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852" w:rsidRPr="009C2852" w:rsidRDefault="009C2852" w:rsidP="006A2F38">
      <w:pPr>
        <w:jc w:val="left"/>
        <w:rPr>
          <w:sz w:val="40"/>
          <w:szCs w:val="40"/>
        </w:rPr>
      </w:pPr>
      <w:r w:rsidRPr="009C2852">
        <w:rPr>
          <w:sz w:val="40"/>
          <w:szCs w:val="40"/>
        </w:rPr>
        <w:t>#1</w:t>
      </w:r>
    </w:p>
    <w:p w:rsidR="009C2852" w:rsidRPr="009C2852" w:rsidRDefault="009C2852" w:rsidP="006A2F38">
      <w:pPr>
        <w:jc w:val="left"/>
        <w:rPr>
          <w:sz w:val="40"/>
          <w:szCs w:val="40"/>
        </w:rPr>
      </w:pPr>
    </w:p>
    <w:p w:rsidR="006A2F38" w:rsidRPr="009C2852" w:rsidRDefault="00E01E5C" w:rsidP="006A2F38">
      <w:pPr>
        <w:jc w:val="left"/>
        <w:rPr>
          <w:sz w:val="40"/>
          <w:szCs w:val="40"/>
        </w:rPr>
      </w:pPr>
      <w:hyperlink r:id="rId4" w:anchor="%21" w:tgtFrame="_blank" w:history="1">
        <w:r w:rsidR="006A2F38" w:rsidRPr="009C2852">
          <w:rPr>
            <w:rStyle w:val="Hyperlink"/>
            <w:sz w:val="40"/>
            <w:szCs w:val="40"/>
            <w:u w:val="none"/>
          </w:rPr>
          <w:t>http://www.youtube.com/watch?v=WXwg_G8_Enc&amp;feature=player_em</w:t>
        </w:r>
        <w:r w:rsidR="006A2F38" w:rsidRPr="009C2852">
          <w:rPr>
            <w:rStyle w:val="Hyperlink"/>
            <w:sz w:val="40"/>
            <w:szCs w:val="40"/>
            <w:u w:val="none"/>
          </w:rPr>
          <w:t>b</w:t>
        </w:r>
        <w:r w:rsidR="006A2F38" w:rsidRPr="009C2852">
          <w:rPr>
            <w:rStyle w:val="Hyperlink"/>
            <w:sz w:val="40"/>
            <w:szCs w:val="40"/>
            <w:u w:val="none"/>
          </w:rPr>
          <w:t>edd</w:t>
        </w:r>
        <w:r w:rsidR="006A2F38" w:rsidRPr="009C2852">
          <w:rPr>
            <w:rStyle w:val="Hyperlink"/>
            <w:sz w:val="40"/>
            <w:szCs w:val="40"/>
            <w:u w:val="none"/>
          </w:rPr>
          <w:t>e</w:t>
        </w:r>
        <w:r w:rsidR="006A2F38" w:rsidRPr="009C2852">
          <w:rPr>
            <w:rStyle w:val="Hyperlink"/>
            <w:sz w:val="40"/>
            <w:szCs w:val="40"/>
            <w:u w:val="none"/>
          </w:rPr>
          <w:t>d#!</w:t>
        </w:r>
      </w:hyperlink>
      <w:r w:rsidR="009C2852" w:rsidRPr="009C2852">
        <w:rPr>
          <w:sz w:val="40"/>
          <w:szCs w:val="40"/>
        </w:rPr>
        <w:t xml:space="preserve"> </w:t>
      </w:r>
    </w:p>
    <w:p w:rsidR="009C2852" w:rsidRPr="009C2852" w:rsidRDefault="006A2F38" w:rsidP="009C2852">
      <w:pPr>
        <w:pStyle w:val="Heading1"/>
      </w:pPr>
      <w:r w:rsidRPr="009C2852">
        <w:rPr>
          <w:sz w:val="40"/>
          <w:szCs w:val="40"/>
        </w:rPr>
        <w:br/>
      </w:r>
      <w:r w:rsidR="009C2852" w:rsidRPr="009C2852">
        <w:t xml:space="preserve">Cesar Chavez from </w:t>
      </w:r>
      <w:proofErr w:type="gramStart"/>
      <w:r w:rsidR="009C2852" w:rsidRPr="009C2852">
        <w:t>The</w:t>
      </w:r>
      <w:proofErr w:type="gramEnd"/>
      <w:r w:rsidR="009C2852" w:rsidRPr="009C2852">
        <w:t xml:space="preserve"> Fight in the Fields</w:t>
      </w:r>
    </w:p>
    <w:p w:rsidR="00E646A8" w:rsidRPr="009C2852" w:rsidRDefault="00E646A8" w:rsidP="006A2F38">
      <w:pPr>
        <w:jc w:val="left"/>
        <w:rPr>
          <w:sz w:val="40"/>
          <w:szCs w:val="40"/>
        </w:rPr>
      </w:pPr>
    </w:p>
    <w:p w:rsidR="00E646A8" w:rsidRPr="009C2852" w:rsidRDefault="00E646A8" w:rsidP="006A2F38">
      <w:pPr>
        <w:jc w:val="left"/>
        <w:rPr>
          <w:sz w:val="40"/>
          <w:szCs w:val="40"/>
        </w:rPr>
      </w:pPr>
    </w:p>
    <w:p w:rsidR="00E646A8" w:rsidRPr="009C2852" w:rsidRDefault="00E646A8" w:rsidP="006A2F38">
      <w:pPr>
        <w:jc w:val="left"/>
        <w:rPr>
          <w:sz w:val="40"/>
          <w:szCs w:val="40"/>
        </w:rPr>
      </w:pPr>
    </w:p>
    <w:p w:rsidR="00E646A8" w:rsidRPr="009C2852" w:rsidRDefault="00E646A8" w:rsidP="006A2F38">
      <w:pPr>
        <w:jc w:val="left"/>
        <w:rPr>
          <w:sz w:val="40"/>
          <w:szCs w:val="40"/>
        </w:rPr>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rPr>
          <w:sz w:val="40"/>
          <w:szCs w:val="40"/>
        </w:rPr>
      </w:pPr>
      <w:r>
        <w:rPr>
          <w:sz w:val="40"/>
          <w:szCs w:val="40"/>
        </w:rPr>
        <w:lastRenderedPageBreak/>
        <w:t>#2</w:t>
      </w:r>
    </w:p>
    <w:p w:rsidR="00E646A8" w:rsidRDefault="00E646A8" w:rsidP="006A2F38">
      <w:pPr>
        <w:jc w:val="left"/>
        <w:rPr>
          <w:sz w:val="40"/>
          <w:szCs w:val="40"/>
        </w:rPr>
      </w:pPr>
    </w:p>
    <w:p w:rsidR="00E646A8" w:rsidRPr="00E646A8" w:rsidRDefault="006A2F38" w:rsidP="006A2F38">
      <w:pPr>
        <w:jc w:val="left"/>
        <w:rPr>
          <w:sz w:val="40"/>
          <w:szCs w:val="40"/>
        </w:rPr>
      </w:pPr>
      <w:r w:rsidRPr="00E646A8">
        <w:rPr>
          <w:sz w:val="40"/>
          <w:szCs w:val="40"/>
        </w:rPr>
        <w:t xml:space="preserve">Paula </w:t>
      </w:r>
      <w:proofErr w:type="spellStart"/>
      <w:r w:rsidRPr="00E646A8">
        <w:rPr>
          <w:sz w:val="40"/>
          <w:szCs w:val="40"/>
        </w:rPr>
        <w:t>Crisostomo</w:t>
      </w:r>
      <w:proofErr w:type="spellEnd"/>
      <w:r w:rsidRPr="00E646A8">
        <w:rPr>
          <w:sz w:val="40"/>
          <w:szCs w:val="40"/>
        </w:rPr>
        <w:t>, a high school leader</w:t>
      </w:r>
      <w:r w:rsidRPr="00E646A8">
        <w:rPr>
          <w:sz w:val="40"/>
          <w:szCs w:val="40"/>
        </w:rPr>
        <w:br/>
        <w:t xml:space="preserve">Interview by Jesus </w:t>
      </w:r>
      <w:proofErr w:type="spellStart"/>
      <w:r w:rsidRPr="00E646A8">
        <w:rPr>
          <w:sz w:val="40"/>
          <w:szCs w:val="40"/>
        </w:rPr>
        <w:t>Treviño</w:t>
      </w:r>
      <w:proofErr w:type="spellEnd"/>
      <w:r w:rsidRPr="00E646A8">
        <w:rPr>
          <w:sz w:val="40"/>
          <w:szCs w:val="40"/>
        </w:rPr>
        <w:t>, February 15, 1993.</w:t>
      </w:r>
    </w:p>
    <w:p w:rsidR="006A2F38" w:rsidRPr="00E646A8" w:rsidRDefault="006A2F38" w:rsidP="006A2F38">
      <w:pPr>
        <w:jc w:val="left"/>
        <w:rPr>
          <w:sz w:val="40"/>
          <w:szCs w:val="40"/>
        </w:rPr>
      </w:pPr>
      <w:r w:rsidRPr="00E646A8">
        <w:rPr>
          <w:sz w:val="40"/>
          <w:szCs w:val="40"/>
        </w:rPr>
        <w:br/>
      </w:r>
      <w:r w:rsidR="00E646A8" w:rsidRPr="00E646A8">
        <w:rPr>
          <w:sz w:val="40"/>
          <w:szCs w:val="40"/>
        </w:rPr>
        <w:t>“</w:t>
      </w:r>
      <w:r w:rsidRPr="00E646A8">
        <w:rPr>
          <w:sz w:val="40"/>
          <w:szCs w:val="40"/>
        </w:rPr>
        <w:t>Our schools…on the Eastside were in such poor condition as compared to other schools.</w:t>
      </w:r>
      <w:r w:rsidR="00E646A8">
        <w:rPr>
          <w:sz w:val="40"/>
          <w:szCs w:val="40"/>
        </w:rPr>
        <w:t xml:space="preserve"> </w:t>
      </w:r>
      <w:r w:rsidRPr="00E646A8">
        <w:rPr>
          <w:sz w:val="40"/>
          <w:szCs w:val="40"/>
        </w:rPr>
        <w:t>We had taken this [trip] to…Paley High. And just the physical appearance was appalling</w:t>
      </w:r>
      <w:r w:rsidR="00E646A8">
        <w:rPr>
          <w:sz w:val="40"/>
          <w:szCs w:val="40"/>
        </w:rPr>
        <w:t xml:space="preserve"> </w:t>
      </w:r>
      <w:r w:rsidRPr="00E646A8">
        <w:rPr>
          <w:sz w:val="40"/>
          <w:szCs w:val="40"/>
        </w:rPr>
        <w:t>to all of us. And I know for myself, never having ventured very far from my own</w:t>
      </w:r>
      <w:r w:rsidR="00E646A8">
        <w:rPr>
          <w:sz w:val="40"/>
          <w:szCs w:val="40"/>
        </w:rPr>
        <w:t xml:space="preserve"> </w:t>
      </w:r>
      <w:r w:rsidRPr="00E646A8">
        <w:rPr>
          <w:sz w:val="40"/>
          <w:szCs w:val="40"/>
        </w:rPr>
        <w:t>neighborhood…just traveling out and seeing how other people lived and how other kids</w:t>
      </w:r>
      <w:r w:rsidR="00E646A8">
        <w:rPr>
          <w:sz w:val="40"/>
          <w:szCs w:val="40"/>
        </w:rPr>
        <w:t xml:space="preserve"> </w:t>
      </w:r>
      <w:r w:rsidRPr="00E646A8">
        <w:rPr>
          <w:sz w:val="40"/>
          <w:szCs w:val="40"/>
        </w:rPr>
        <w:t>went to school…And there was the building of the new high school, Wilson [in East Los</w:t>
      </w:r>
      <w:r w:rsidR="00E646A8">
        <w:rPr>
          <w:sz w:val="40"/>
          <w:szCs w:val="40"/>
        </w:rPr>
        <w:t xml:space="preserve"> </w:t>
      </w:r>
      <w:r w:rsidRPr="00E646A8">
        <w:rPr>
          <w:sz w:val="40"/>
          <w:szCs w:val="40"/>
        </w:rPr>
        <w:t>Angeles], which was taking an awfully long time…And again schools in the Valley and</w:t>
      </w:r>
      <w:r w:rsidR="00E646A8">
        <w:rPr>
          <w:sz w:val="40"/>
          <w:szCs w:val="40"/>
        </w:rPr>
        <w:t xml:space="preserve"> </w:t>
      </w:r>
      <w:r w:rsidRPr="00E646A8">
        <w:rPr>
          <w:sz w:val="40"/>
          <w:szCs w:val="40"/>
        </w:rPr>
        <w:t>West LA, brand new schools, were being put up right away with swimming pools.</w:t>
      </w:r>
      <w:r w:rsidR="00E646A8" w:rsidRPr="00E646A8">
        <w:rPr>
          <w:sz w:val="40"/>
          <w:szCs w:val="40"/>
        </w:rPr>
        <w:t>”</w:t>
      </w:r>
    </w:p>
    <w:p w:rsidR="006A2F38" w:rsidRDefault="006A2F3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E646A8">
      <w:pPr>
        <w:spacing w:after="240" w:line="255" w:lineRule="atLeast"/>
        <w:jc w:val="left"/>
        <w:rPr>
          <w:rStyle w:val="text1"/>
        </w:rPr>
      </w:pPr>
    </w:p>
    <w:p w:rsidR="00E646A8" w:rsidRPr="00E646A8" w:rsidRDefault="00E646A8" w:rsidP="00E646A8">
      <w:pPr>
        <w:spacing w:after="240" w:line="255" w:lineRule="atLeast"/>
        <w:jc w:val="left"/>
        <w:rPr>
          <w:rStyle w:val="text1"/>
          <w:rFonts w:ascii="Times New Roman" w:hAnsi="Times New Roman" w:cs="Times New Roman"/>
          <w:sz w:val="40"/>
          <w:szCs w:val="40"/>
        </w:rPr>
      </w:pPr>
      <w:r w:rsidRPr="00E646A8">
        <w:rPr>
          <w:rStyle w:val="text1"/>
          <w:rFonts w:ascii="Times New Roman" w:hAnsi="Times New Roman" w:cs="Times New Roman"/>
          <w:sz w:val="40"/>
          <w:szCs w:val="40"/>
        </w:rPr>
        <w:lastRenderedPageBreak/>
        <w:t>#3</w:t>
      </w:r>
    </w:p>
    <w:p w:rsidR="006A2F38" w:rsidRPr="00E646A8" w:rsidRDefault="006A2F38" w:rsidP="00E646A8">
      <w:pPr>
        <w:spacing w:after="240" w:line="255" w:lineRule="atLeast"/>
        <w:jc w:val="left"/>
        <w:rPr>
          <w:rFonts w:cs="Times New Roman"/>
          <w:color w:val="000000"/>
          <w:sz w:val="40"/>
          <w:szCs w:val="40"/>
        </w:rPr>
      </w:pPr>
      <w:proofErr w:type="gramStart"/>
      <w:r w:rsidRPr="00E646A8">
        <w:rPr>
          <w:rStyle w:val="text1"/>
          <w:rFonts w:ascii="Times New Roman" w:hAnsi="Times New Roman" w:cs="Times New Roman"/>
          <w:sz w:val="40"/>
          <w:szCs w:val="40"/>
        </w:rPr>
        <w:t>Corky Gonzales, "What Political Road for the Chicano Militant?" speech, 1969.</w:t>
      </w:r>
      <w:proofErr w:type="gramEnd"/>
      <w:r w:rsidRPr="00E646A8">
        <w:rPr>
          <w:rStyle w:val="text1"/>
          <w:rFonts w:ascii="Times New Roman" w:hAnsi="Times New Roman" w:cs="Times New Roman"/>
          <w:sz w:val="40"/>
          <w:szCs w:val="40"/>
        </w:rPr>
        <w:t xml:space="preserve"> </w:t>
      </w:r>
      <w:r w:rsidRPr="00E646A8">
        <w:rPr>
          <w:rFonts w:cs="Times New Roman"/>
          <w:color w:val="000000"/>
          <w:sz w:val="40"/>
          <w:szCs w:val="40"/>
        </w:rPr>
        <w:br/>
      </w:r>
      <w:r w:rsidRPr="00E646A8">
        <w:rPr>
          <w:rStyle w:val="textbold1"/>
          <w:rFonts w:ascii="Times New Roman" w:hAnsi="Times New Roman" w:cs="Times New Roman"/>
          <w:sz w:val="40"/>
          <w:szCs w:val="40"/>
        </w:rPr>
        <w:t>Background information:</w:t>
      </w:r>
      <w:r w:rsidRPr="00E646A8">
        <w:rPr>
          <w:rFonts w:cs="Times New Roman"/>
          <w:color w:val="000000"/>
          <w:sz w:val="40"/>
          <w:szCs w:val="40"/>
        </w:rPr>
        <w:t xml:space="preserve"> </w:t>
      </w:r>
      <w:r w:rsidRPr="00E646A8">
        <w:rPr>
          <w:rStyle w:val="text1"/>
          <w:rFonts w:ascii="Times New Roman" w:hAnsi="Times New Roman" w:cs="Times New Roman"/>
          <w:sz w:val="40"/>
          <w:szCs w:val="40"/>
        </w:rPr>
        <w:t xml:space="preserve">While some Mexican Americans sought to improve their standard of living by fighting for greater economic justice under the leadership of Cesar Chavez (1927–93) (founder of the United Farm Workers of America), Corky Gonzales and other Mexican Americans sought political self-determination for the Chicano people.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000"/>
      </w:tblPr>
      <w:tblGrid>
        <w:gridCol w:w="11158"/>
      </w:tblGrid>
      <w:tr w:rsidR="006A2F38" w:rsidRPr="00E646A8" w:rsidTr="00E646A8">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6A2F38" w:rsidRPr="00E646A8" w:rsidRDefault="006A2F38" w:rsidP="00E646A8">
            <w:pPr>
              <w:spacing w:line="255" w:lineRule="atLeast"/>
              <w:rPr>
                <w:rFonts w:cs="Times New Roman"/>
                <w:color w:val="000000"/>
                <w:sz w:val="40"/>
                <w:szCs w:val="40"/>
              </w:rPr>
            </w:pPr>
            <w:r w:rsidRPr="00E646A8">
              <w:rPr>
                <w:rFonts w:cs="Times New Roman"/>
                <w:color w:val="000000"/>
                <w:sz w:val="40"/>
                <w:szCs w:val="40"/>
              </w:rPr>
              <w:t>[ . . . ]</w:t>
            </w:r>
          </w:p>
          <w:p w:rsidR="006A2F38" w:rsidRPr="00E646A8" w:rsidRDefault="006A2F38" w:rsidP="00E646A8">
            <w:pPr>
              <w:pStyle w:val="NormalWeb"/>
              <w:spacing w:line="255" w:lineRule="atLeast"/>
              <w:rPr>
                <w:color w:val="000000"/>
                <w:sz w:val="40"/>
                <w:szCs w:val="40"/>
              </w:rPr>
            </w:pPr>
            <w:r w:rsidRPr="00E646A8">
              <w:rPr>
                <w:color w:val="000000"/>
                <w:sz w:val="40"/>
                <w:szCs w:val="40"/>
              </w:rPr>
              <w:t xml:space="preserve">We [Mexican-Americans] have to understand that liberation comes from self-determination, and to start to use the tools of nationalism to win over our barrio brothers, to win over the brothers who are still believing that machismo means getting a gun and going to kill a Communist in Vietnam because they've been jived about the fact that they will be accepted as long as they go get themselves killed for the gringo captain; who still think that welfare is giving them something and don't understand that the one who is administering the welfare is the one that's on welfare, because, about 90 percent of the welfare goes into administration; and who still do not understand that the war on poverty is against the poor, to keep them from reacting. </w:t>
            </w:r>
          </w:p>
          <w:p w:rsidR="006A2F38" w:rsidRPr="00E646A8" w:rsidRDefault="006A2F38" w:rsidP="00E646A8">
            <w:pPr>
              <w:spacing w:line="255" w:lineRule="atLeast"/>
              <w:rPr>
                <w:rFonts w:cs="Times New Roman"/>
                <w:color w:val="000000"/>
                <w:sz w:val="40"/>
                <w:szCs w:val="40"/>
              </w:rPr>
            </w:pPr>
            <w:r w:rsidRPr="00E646A8">
              <w:rPr>
                <w:rFonts w:cs="Times New Roman"/>
                <w:color w:val="000000"/>
                <w:sz w:val="40"/>
                <w:szCs w:val="40"/>
              </w:rPr>
              <w:t>[ . . . ]</w:t>
            </w:r>
          </w:p>
        </w:tc>
      </w:tr>
    </w:tbl>
    <w:p w:rsidR="006A2F38" w:rsidRDefault="006A2F38" w:rsidP="006A2F38">
      <w:pPr>
        <w:jc w:val="left"/>
        <w:rPr>
          <w:rFonts w:ascii="Verdana" w:hAnsi="Verdana"/>
          <w:color w:val="333333"/>
          <w:sz w:val="16"/>
          <w:szCs w:val="16"/>
        </w:rPr>
      </w:pPr>
      <w:r>
        <w:rPr>
          <w:rFonts w:ascii="Verdana" w:hAnsi="Verdana"/>
          <w:b/>
          <w:bCs/>
          <w:color w:val="FFFFFF"/>
          <w:sz w:val="14"/>
          <w:szCs w:val="14"/>
        </w:rPr>
        <w:br/>
      </w:r>
    </w:p>
    <w:p w:rsidR="00E1396A" w:rsidRDefault="00E1396A"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Pr="00E646A8" w:rsidRDefault="00E646A8" w:rsidP="006A2F38">
      <w:pPr>
        <w:jc w:val="left"/>
        <w:rPr>
          <w:sz w:val="40"/>
          <w:szCs w:val="40"/>
        </w:rPr>
      </w:pPr>
      <w:r w:rsidRPr="00E646A8">
        <w:rPr>
          <w:sz w:val="40"/>
          <w:szCs w:val="40"/>
        </w:rPr>
        <w:lastRenderedPageBreak/>
        <w:t>#4</w:t>
      </w:r>
    </w:p>
    <w:p w:rsidR="00E646A8" w:rsidRDefault="00E646A8" w:rsidP="006A2F38">
      <w:pPr>
        <w:jc w:val="left"/>
      </w:pPr>
    </w:p>
    <w:p w:rsidR="00E1396A" w:rsidRDefault="00E1396A" w:rsidP="006A2F38">
      <w:pPr>
        <w:jc w:val="left"/>
      </w:pPr>
      <w:r>
        <w:rPr>
          <w:noProof/>
        </w:rPr>
        <w:drawing>
          <wp:inline distT="0" distB="0" distL="0" distR="0">
            <wp:extent cx="6709128" cy="6888950"/>
            <wp:effectExtent l="19050" t="0" r="0" b="0"/>
            <wp:docPr id="4" name="Picture 4" descr="Larg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r Image"/>
                    <pic:cNvPicPr>
                      <a:picLocks noChangeAspect="1" noChangeArrowheads="1"/>
                    </pic:cNvPicPr>
                  </pic:nvPicPr>
                  <pic:blipFill>
                    <a:blip r:embed="rId5" cstate="print"/>
                    <a:srcRect/>
                    <a:stretch>
                      <a:fillRect/>
                    </a:stretch>
                  </pic:blipFill>
                  <pic:spPr bwMode="auto">
                    <a:xfrm>
                      <a:off x="0" y="0"/>
                      <a:ext cx="6709128" cy="6888950"/>
                    </a:xfrm>
                    <a:prstGeom prst="rect">
                      <a:avLst/>
                    </a:prstGeom>
                    <a:noFill/>
                    <a:ln w="9525">
                      <a:noFill/>
                      <a:miter lim="800000"/>
                      <a:headEnd/>
                      <a:tailEnd/>
                    </a:ln>
                  </pic:spPr>
                </pic:pic>
              </a:graphicData>
            </a:graphic>
          </wp:inline>
        </w:drawing>
      </w:r>
    </w:p>
    <w:p w:rsidR="00E1396A" w:rsidRPr="00E646A8" w:rsidRDefault="00E1396A" w:rsidP="006A2F38">
      <w:pPr>
        <w:jc w:val="left"/>
        <w:rPr>
          <w:sz w:val="40"/>
          <w:szCs w:val="40"/>
        </w:rPr>
      </w:pPr>
      <w:r w:rsidRPr="00E646A8">
        <w:rPr>
          <w:sz w:val="40"/>
          <w:szCs w:val="40"/>
        </w:rPr>
        <w:t>Cesar Chavez at National Farm Workers Association headquarters</w:t>
      </w:r>
    </w:p>
    <w:p w:rsidR="00E1396A" w:rsidRDefault="00E1396A"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Default="00E646A8" w:rsidP="006A2F38">
      <w:pPr>
        <w:jc w:val="left"/>
      </w:pPr>
    </w:p>
    <w:p w:rsidR="00E646A8" w:rsidRPr="00613CC0" w:rsidRDefault="00613CC0" w:rsidP="006A2F38">
      <w:pPr>
        <w:jc w:val="left"/>
        <w:rPr>
          <w:sz w:val="40"/>
          <w:szCs w:val="40"/>
        </w:rPr>
      </w:pPr>
      <w:r w:rsidRPr="00613CC0">
        <w:rPr>
          <w:sz w:val="40"/>
          <w:szCs w:val="40"/>
        </w:rPr>
        <w:lastRenderedPageBreak/>
        <w:t>#5</w:t>
      </w:r>
    </w:p>
    <w:p w:rsidR="00E1396A" w:rsidRDefault="00E1396A" w:rsidP="006A2F38">
      <w:pPr>
        <w:jc w:val="left"/>
      </w:pPr>
      <w:r>
        <w:rPr>
          <w:noProof/>
        </w:rPr>
        <w:drawing>
          <wp:inline distT="0" distB="0" distL="0" distR="0">
            <wp:extent cx="5783704" cy="8816623"/>
            <wp:effectExtent l="19050" t="0" r="7496" b="0"/>
            <wp:docPr id="7" name="Picture 7" descr="Larg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rger Image"/>
                    <pic:cNvPicPr>
                      <a:picLocks noChangeAspect="1" noChangeArrowheads="1"/>
                    </pic:cNvPicPr>
                  </pic:nvPicPr>
                  <pic:blipFill>
                    <a:blip r:embed="rId6" cstate="print"/>
                    <a:srcRect/>
                    <a:stretch>
                      <a:fillRect/>
                    </a:stretch>
                  </pic:blipFill>
                  <pic:spPr bwMode="auto">
                    <a:xfrm>
                      <a:off x="0" y="0"/>
                      <a:ext cx="5794931" cy="8833737"/>
                    </a:xfrm>
                    <a:prstGeom prst="rect">
                      <a:avLst/>
                    </a:prstGeom>
                    <a:noFill/>
                    <a:ln w="9525">
                      <a:noFill/>
                      <a:miter lim="800000"/>
                      <a:headEnd/>
                      <a:tailEnd/>
                    </a:ln>
                  </pic:spPr>
                </pic:pic>
              </a:graphicData>
            </a:graphic>
          </wp:inline>
        </w:drawing>
      </w:r>
    </w:p>
    <w:p w:rsidR="00E1396A" w:rsidRDefault="00E1396A" w:rsidP="006A2F38">
      <w:pPr>
        <w:jc w:val="left"/>
      </w:pPr>
    </w:p>
    <w:p w:rsidR="00E1396A" w:rsidRDefault="00E1396A" w:rsidP="006A2F38">
      <w:pPr>
        <w:jc w:val="left"/>
      </w:pPr>
      <w:r>
        <w:rPr>
          <w:noProof/>
        </w:rPr>
        <w:drawing>
          <wp:inline distT="0" distB="0" distL="0" distR="0">
            <wp:extent cx="6641395" cy="4359134"/>
            <wp:effectExtent l="19050" t="0" r="7055" b="0"/>
            <wp:docPr id="10" name="Picture 10" descr="Larg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rger Image"/>
                    <pic:cNvPicPr>
                      <a:picLocks noChangeAspect="1" noChangeArrowheads="1"/>
                    </pic:cNvPicPr>
                  </pic:nvPicPr>
                  <pic:blipFill>
                    <a:blip r:embed="rId7" cstate="print"/>
                    <a:srcRect/>
                    <a:stretch>
                      <a:fillRect/>
                    </a:stretch>
                  </pic:blipFill>
                  <pic:spPr bwMode="auto">
                    <a:xfrm>
                      <a:off x="0" y="0"/>
                      <a:ext cx="6640796" cy="4358741"/>
                    </a:xfrm>
                    <a:prstGeom prst="rect">
                      <a:avLst/>
                    </a:prstGeom>
                    <a:noFill/>
                    <a:ln w="9525">
                      <a:noFill/>
                      <a:miter lim="800000"/>
                      <a:headEnd/>
                      <a:tailEnd/>
                    </a:ln>
                  </pic:spPr>
                </pic:pic>
              </a:graphicData>
            </a:graphic>
          </wp:inline>
        </w:drawing>
      </w:r>
    </w:p>
    <w:p w:rsidR="00E1396A" w:rsidRPr="00613CC0" w:rsidRDefault="00613CC0" w:rsidP="006A2F38">
      <w:pPr>
        <w:jc w:val="left"/>
        <w:rPr>
          <w:sz w:val="40"/>
          <w:szCs w:val="40"/>
        </w:rPr>
      </w:pPr>
      <w:r>
        <w:rPr>
          <w:sz w:val="40"/>
          <w:szCs w:val="40"/>
        </w:rPr>
        <w:t xml:space="preserve">Labor in San Diego </w:t>
      </w:r>
    </w:p>
    <w:p w:rsidR="00E1396A" w:rsidRDefault="00E1396A" w:rsidP="006A2F38">
      <w:pPr>
        <w:jc w:val="left"/>
      </w:pPr>
    </w:p>
    <w:p w:rsidR="00E646A8" w:rsidRDefault="00E1396A" w:rsidP="00E646A8">
      <w:pPr>
        <w:jc w:val="left"/>
      </w:pPr>
      <w:r>
        <w:rPr>
          <w:noProof/>
        </w:rPr>
        <w:lastRenderedPageBreak/>
        <w:drawing>
          <wp:inline distT="0" distB="0" distL="0" distR="0">
            <wp:extent cx="6043084" cy="9206990"/>
            <wp:effectExtent l="19050" t="0" r="0" b="0"/>
            <wp:docPr id="13" name="Picture 13" descr="Larg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rger Image"/>
                    <pic:cNvPicPr>
                      <a:picLocks noChangeAspect="1" noChangeArrowheads="1"/>
                    </pic:cNvPicPr>
                  </pic:nvPicPr>
                  <pic:blipFill>
                    <a:blip r:embed="rId8" cstate="print"/>
                    <a:srcRect/>
                    <a:stretch>
                      <a:fillRect/>
                    </a:stretch>
                  </pic:blipFill>
                  <pic:spPr bwMode="auto">
                    <a:xfrm>
                      <a:off x="0" y="0"/>
                      <a:ext cx="6042904" cy="9206716"/>
                    </a:xfrm>
                    <a:prstGeom prst="rect">
                      <a:avLst/>
                    </a:prstGeom>
                    <a:noFill/>
                    <a:ln w="9525">
                      <a:noFill/>
                      <a:miter lim="800000"/>
                      <a:headEnd/>
                      <a:tailEnd/>
                    </a:ln>
                  </pic:spPr>
                </pic:pic>
              </a:graphicData>
            </a:graphic>
          </wp:inline>
        </w:drawing>
      </w:r>
    </w:p>
    <w:p w:rsidR="00A264DE" w:rsidRDefault="00E646A8" w:rsidP="00E646A8">
      <w:pPr>
        <w:jc w:val="left"/>
      </w:pPr>
      <w:r w:rsidRPr="00E646A8">
        <w:rPr>
          <w:noProof/>
        </w:rPr>
        <w:lastRenderedPageBreak/>
        <w:drawing>
          <wp:inline distT="0" distB="0" distL="0" distR="0">
            <wp:extent cx="6201128" cy="8442095"/>
            <wp:effectExtent l="19050" t="0" r="9172" b="0"/>
            <wp:docPr id="3" name="Picture 16" descr="Larg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rger Image"/>
                    <pic:cNvPicPr>
                      <a:picLocks noChangeAspect="1" noChangeArrowheads="1"/>
                    </pic:cNvPicPr>
                  </pic:nvPicPr>
                  <pic:blipFill>
                    <a:blip r:embed="rId9" cstate="print"/>
                    <a:srcRect/>
                    <a:stretch>
                      <a:fillRect/>
                    </a:stretch>
                  </pic:blipFill>
                  <pic:spPr bwMode="auto">
                    <a:xfrm>
                      <a:off x="0" y="0"/>
                      <a:ext cx="6204266" cy="8446367"/>
                    </a:xfrm>
                    <a:prstGeom prst="rect">
                      <a:avLst/>
                    </a:prstGeom>
                    <a:noFill/>
                    <a:ln w="9525">
                      <a:noFill/>
                      <a:miter lim="800000"/>
                      <a:headEnd/>
                      <a:tailEnd/>
                    </a:ln>
                  </pic:spPr>
                </pic:pic>
              </a:graphicData>
            </a:graphic>
          </wp:inline>
        </w:drawing>
      </w:r>
    </w:p>
    <w:p w:rsidR="00613CC0" w:rsidRDefault="00613CC0" w:rsidP="00E646A8">
      <w:pPr>
        <w:jc w:val="left"/>
      </w:pPr>
    </w:p>
    <w:p w:rsidR="00613CC0" w:rsidRDefault="00613CC0" w:rsidP="00E646A8">
      <w:pPr>
        <w:jc w:val="left"/>
      </w:pPr>
    </w:p>
    <w:p w:rsidR="00613CC0" w:rsidRDefault="00613CC0" w:rsidP="00E646A8">
      <w:pPr>
        <w:jc w:val="left"/>
      </w:pPr>
    </w:p>
    <w:p w:rsidR="00613CC0" w:rsidRDefault="00613CC0" w:rsidP="00E646A8">
      <w:pPr>
        <w:jc w:val="left"/>
      </w:pPr>
    </w:p>
    <w:p w:rsidR="00613CC0" w:rsidRPr="00613CC0" w:rsidRDefault="00613CC0" w:rsidP="00E646A8">
      <w:pPr>
        <w:jc w:val="left"/>
        <w:rPr>
          <w:sz w:val="40"/>
          <w:szCs w:val="40"/>
        </w:rPr>
      </w:pPr>
      <w:r w:rsidRPr="00613CC0">
        <w:rPr>
          <w:sz w:val="40"/>
          <w:szCs w:val="40"/>
        </w:rPr>
        <w:lastRenderedPageBreak/>
        <w:t>#6</w:t>
      </w:r>
    </w:p>
    <w:p w:rsidR="00A264DE" w:rsidRDefault="00A264DE" w:rsidP="00613CC0">
      <w:pPr>
        <w:jc w:val="left"/>
        <w:rPr>
          <w:noProof/>
        </w:rPr>
      </w:pPr>
      <w:r>
        <w:rPr>
          <w:noProof/>
        </w:rPr>
        <w:drawing>
          <wp:inline distT="0" distB="0" distL="0" distR="0">
            <wp:extent cx="6652684" cy="6020526"/>
            <wp:effectExtent l="19050" t="0" r="0" b="0"/>
            <wp:docPr id="2" name="Picture 1" descr="http://imgzoom.cdlib.org/Converter?id=/13030/xc/hb8b69p1xc/files/hb8b69p1xc-z1.jp2&amp;s=0.24037423533645197&amp;r=0&amp;x=0&amp;y=0&amp;w=738&amp;h=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zoom.cdlib.org/Converter?id=/13030/xc/hb8b69p1xc/files/hb8b69p1xc-z1.jp2&amp;s=0.24037423533645197&amp;r=0&amp;x=0&amp;y=0&amp;w=738&amp;h=668"/>
                    <pic:cNvPicPr>
                      <a:picLocks noChangeAspect="1" noChangeArrowheads="1"/>
                    </pic:cNvPicPr>
                  </pic:nvPicPr>
                  <pic:blipFill>
                    <a:blip r:embed="rId10" cstate="print"/>
                    <a:srcRect/>
                    <a:stretch>
                      <a:fillRect/>
                    </a:stretch>
                  </pic:blipFill>
                  <pic:spPr bwMode="auto">
                    <a:xfrm>
                      <a:off x="0" y="0"/>
                      <a:ext cx="6659258" cy="6026475"/>
                    </a:xfrm>
                    <a:prstGeom prst="rect">
                      <a:avLst/>
                    </a:prstGeom>
                    <a:noFill/>
                    <a:ln w="9525">
                      <a:noFill/>
                      <a:miter lim="800000"/>
                      <a:headEnd/>
                      <a:tailEnd/>
                    </a:ln>
                  </pic:spPr>
                </pic:pic>
              </a:graphicData>
            </a:graphic>
          </wp:inline>
        </w:drawing>
      </w:r>
    </w:p>
    <w:p w:rsidR="00A264DE" w:rsidRPr="00613CC0" w:rsidRDefault="00A264DE" w:rsidP="00613CC0">
      <w:pPr>
        <w:shd w:val="clear" w:color="auto" w:fill="FFFFFF"/>
        <w:spacing w:line="170" w:lineRule="atLeast"/>
        <w:jc w:val="left"/>
        <w:rPr>
          <w:rFonts w:ascii="Arial" w:eastAsia="Times New Roman" w:hAnsi="Arial" w:cs="Arial"/>
          <w:color w:val="47462C"/>
          <w:sz w:val="40"/>
          <w:szCs w:val="40"/>
        </w:rPr>
      </w:pPr>
      <w:proofErr w:type="gramStart"/>
      <w:r w:rsidRPr="00613CC0">
        <w:rPr>
          <w:rFonts w:ascii="Arial" w:eastAsia="Times New Roman" w:hAnsi="Arial" w:cs="Arial"/>
          <w:color w:val="47462C"/>
          <w:sz w:val="40"/>
          <w:szCs w:val="40"/>
        </w:rPr>
        <w:t xml:space="preserve">United Farm </w:t>
      </w:r>
      <w:proofErr w:type="spellStart"/>
      <w:r w:rsidRPr="00613CC0">
        <w:rPr>
          <w:rFonts w:ascii="Arial" w:eastAsia="Times New Roman" w:hAnsi="Arial" w:cs="Arial"/>
          <w:color w:val="47462C"/>
          <w:sz w:val="40"/>
          <w:szCs w:val="40"/>
        </w:rPr>
        <w:t>Worker's</w:t>
      </w:r>
      <w:proofErr w:type="spellEnd"/>
      <w:r w:rsidRPr="00613CC0">
        <w:rPr>
          <w:rFonts w:ascii="Arial" w:eastAsia="Times New Roman" w:hAnsi="Arial" w:cs="Arial"/>
          <w:color w:val="47462C"/>
          <w:sz w:val="40"/>
          <w:szCs w:val="40"/>
        </w:rPr>
        <w:t xml:space="preserve"> strike in Delano (Calif.)</w:t>
      </w:r>
      <w:proofErr w:type="gramEnd"/>
    </w:p>
    <w:p w:rsidR="00A264DE" w:rsidRPr="00613CC0" w:rsidRDefault="00A264DE" w:rsidP="00613CC0">
      <w:pPr>
        <w:shd w:val="clear" w:color="auto" w:fill="FFFFFF"/>
        <w:spacing w:line="170" w:lineRule="atLeast"/>
        <w:jc w:val="left"/>
        <w:rPr>
          <w:rFonts w:ascii="Arial" w:eastAsia="Times New Roman" w:hAnsi="Arial" w:cs="Arial"/>
          <w:color w:val="47462C"/>
          <w:sz w:val="40"/>
          <w:szCs w:val="40"/>
        </w:rPr>
      </w:pPr>
      <w:r w:rsidRPr="00613CC0">
        <w:rPr>
          <w:rFonts w:ascii="Arial" w:eastAsia="Times New Roman" w:hAnsi="Arial" w:cs="Arial"/>
          <w:color w:val="47462C"/>
          <w:sz w:val="40"/>
          <w:szCs w:val="40"/>
        </w:rPr>
        <w:t>Strike Call--Pickets gather at edge of grape field at Delano to urge workers, foreground, to join strike, but these two ignored the call. Among the pickets, who later were arrested, is the Rev. Roger Ridgway of Hayward. Word "</w:t>
      </w:r>
      <w:proofErr w:type="spellStart"/>
      <w:r w:rsidRPr="00613CC0">
        <w:rPr>
          <w:rFonts w:ascii="Arial" w:eastAsia="Times New Roman" w:hAnsi="Arial" w:cs="Arial"/>
          <w:color w:val="47462C"/>
          <w:sz w:val="40"/>
          <w:szCs w:val="40"/>
        </w:rPr>
        <w:t>Huelga</w:t>
      </w:r>
      <w:proofErr w:type="spellEnd"/>
      <w:r w:rsidRPr="00613CC0">
        <w:rPr>
          <w:rFonts w:ascii="Arial" w:eastAsia="Times New Roman" w:hAnsi="Arial" w:cs="Arial"/>
          <w:color w:val="47462C"/>
          <w:sz w:val="40"/>
          <w:szCs w:val="40"/>
        </w:rPr>
        <w:t>" is Spanish for strike</w:t>
      </w:r>
      <w:r w:rsidR="00613CC0">
        <w:rPr>
          <w:rFonts w:ascii="Arial" w:eastAsia="Times New Roman" w:hAnsi="Arial" w:cs="Arial"/>
          <w:color w:val="47462C"/>
          <w:sz w:val="40"/>
          <w:szCs w:val="40"/>
        </w:rPr>
        <w:t>.</w:t>
      </w:r>
    </w:p>
    <w:p w:rsidR="00A264DE" w:rsidRDefault="00A264DE" w:rsidP="00A264DE">
      <w:pPr>
        <w:rPr>
          <w:noProof/>
        </w:rPr>
      </w:pPr>
    </w:p>
    <w:p w:rsidR="00613CC0" w:rsidRDefault="00613CC0" w:rsidP="00A264DE">
      <w:pPr>
        <w:rPr>
          <w:noProof/>
        </w:rPr>
      </w:pPr>
    </w:p>
    <w:p w:rsidR="00613CC0" w:rsidRDefault="00613CC0" w:rsidP="00A264DE">
      <w:pPr>
        <w:rPr>
          <w:noProof/>
        </w:rPr>
      </w:pPr>
    </w:p>
    <w:p w:rsidR="00613CC0" w:rsidRDefault="00613CC0" w:rsidP="00A264DE">
      <w:pPr>
        <w:rPr>
          <w:noProof/>
        </w:rPr>
      </w:pPr>
    </w:p>
    <w:p w:rsidR="00613CC0" w:rsidRDefault="00613CC0" w:rsidP="00A264DE">
      <w:pPr>
        <w:rPr>
          <w:noProof/>
        </w:rPr>
      </w:pPr>
    </w:p>
    <w:p w:rsidR="00613CC0" w:rsidRDefault="00613CC0" w:rsidP="00A264DE">
      <w:pPr>
        <w:rPr>
          <w:noProof/>
        </w:rPr>
      </w:pPr>
    </w:p>
    <w:p w:rsidR="00613CC0" w:rsidRPr="00613CC0" w:rsidRDefault="00613CC0" w:rsidP="00613CC0">
      <w:pPr>
        <w:jc w:val="left"/>
        <w:rPr>
          <w:noProof/>
          <w:sz w:val="40"/>
          <w:szCs w:val="40"/>
        </w:rPr>
      </w:pPr>
      <w:r>
        <w:rPr>
          <w:noProof/>
          <w:sz w:val="40"/>
          <w:szCs w:val="40"/>
        </w:rPr>
        <w:lastRenderedPageBreak/>
        <w:t>#7</w:t>
      </w:r>
    </w:p>
    <w:p w:rsidR="00A264DE" w:rsidRDefault="00A264DE" w:rsidP="00613CC0">
      <w:pPr>
        <w:jc w:val="left"/>
        <w:rPr>
          <w:noProof/>
        </w:rPr>
      </w:pPr>
      <w:r>
        <w:rPr>
          <w:noProof/>
        </w:rPr>
        <w:drawing>
          <wp:inline distT="0" distB="0" distL="0" distR="0">
            <wp:extent cx="5456062" cy="8336229"/>
            <wp:effectExtent l="19050" t="0" r="0" b="0"/>
            <wp:docPr id="5" name="Picture 4" descr="http://cdn.calisphere.org/data/13030/pt/hb9g5011pt/files/hb9g5011pt-FI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calisphere.org/data/13030/pt/hb9g5011pt/files/hb9g5011pt-FID4.jpg"/>
                    <pic:cNvPicPr>
                      <a:picLocks noChangeAspect="1" noChangeArrowheads="1"/>
                    </pic:cNvPicPr>
                  </pic:nvPicPr>
                  <pic:blipFill>
                    <a:blip r:embed="rId11" cstate="print"/>
                    <a:srcRect/>
                    <a:stretch>
                      <a:fillRect/>
                    </a:stretch>
                  </pic:blipFill>
                  <pic:spPr bwMode="auto">
                    <a:xfrm>
                      <a:off x="0" y="0"/>
                      <a:ext cx="5456062" cy="8336229"/>
                    </a:xfrm>
                    <a:prstGeom prst="rect">
                      <a:avLst/>
                    </a:prstGeom>
                    <a:noFill/>
                    <a:ln w="9525">
                      <a:noFill/>
                      <a:miter lim="800000"/>
                      <a:headEnd/>
                      <a:tailEnd/>
                    </a:ln>
                  </pic:spPr>
                </pic:pic>
              </a:graphicData>
            </a:graphic>
          </wp:inline>
        </w:drawing>
      </w:r>
    </w:p>
    <w:p w:rsidR="00A264DE" w:rsidRPr="00613CC0" w:rsidRDefault="00A264DE" w:rsidP="00A264DE">
      <w:pPr>
        <w:rPr>
          <w:noProof/>
          <w:sz w:val="40"/>
          <w:szCs w:val="40"/>
        </w:rPr>
      </w:pPr>
      <w:r w:rsidRPr="00613CC0">
        <w:rPr>
          <w:rFonts w:ascii="Arial" w:hAnsi="Arial" w:cs="Arial"/>
          <w:color w:val="47462C"/>
          <w:sz w:val="40"/>
          <w:szCs w:val="40"/>
          <w:shd w:val="clear" w:color="auto" w:fill="FFFFFF"/>
        </w:rPr>
        <w:t xml:space="preserve">Boycott Grapes: Support the United </w:t>
      </w:r>
      <w:proofErr w:type="spellStart"/>
      <w:r w:rsidRPr="00613CC0">
        <w:rPr>
          <w:rFonts w:ascii="Arial" w:hAnsi="Arial" w:cs="Arial"/>
          <w:color w:val="47462C"/>
          <w:sz w:val="40"/>
          <w:szCs w:val="40"/>
          <w:shd w:val="clear" w:color="auto" w:fill="FFFFFF"/>
        </w:rPr>
        <w:t>Farmworkers</w:t>
      </w:r>
      <w:proofErr w:type="spellEnd"/>
      <w:r w:rsidRPr="00613CC0">
        <w:rPr>
          <w:rFonts w:ascii="Arial" w:hAnsi="Arial" w:cs="Arial"/>
          <w:color w:val="47462C"/>
          <w:sz w:val="40"/>
          <w:szCs w:val="40"/>
          <w:shd w:val="clear" w:color="auto" w:fill="FFFFFF"/>
        </w:rPr>
        <w:t xml:space="preserve"> Union</w:t>
      </w:r>
    </w:p>
    <w:p w:rsidR="00AB31C6" w:rsidRDefault="00613CC0" w:rsidP="006A2F38">
      <w:pPr>
        <w:jc w:val="left"/>
      </w:pPr>
      <w:r>
        <w:rPr>
          <w:noProof/>
          <w:sz w:val="40"/>
          <w:szCs w:val="40"/>
        </w:rPr>
        <w:lastRenderedPageBreak/>
        <w:t>#8</w:t>
      </w:r>
    </w:p>
    <w:p w:rsidR="00AB31C6" w:rsidRDefault="00AB31C6" w:rsidP="006A2F38">
      <w:pPr>
        <w:jc w:val="left"/>
      </w:pPr>
    </w:p>
    <w:p w:rsidR="00AB31C6" w:rsidRDefault="00AB31C6" w:rsidP="006A2F38">
      <w:pPr>
        <w:jc w:val="left"/>
      </w:pPr>
      <w:r>
        <w:rPr>
          <w:noProof/>
        </w:rPr>
        <w:drawing>
          <wp:inline distT="0" distB="0" distL="0" distR="0">
            <wp:extent cx="6562373" cy="4307268"/>
            <wp:effectExtent l="19050" t="0" r="0" b="0"/>
            <wp:docPr id="19" name="Picture 19" descr="Larg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rger Image"/>
                    <pic:cNvPicPr>
                      <a:picLocks noChangeAspect="1" noChangeArrowheads="1"/>
                    </pic:cNvPicPr>
                  </pic:nvPicPr>
                  <pic:blipFill>
                    <a:blip r:embed="rId12" cstate="print"/>
                    <a:srcRect/>
                    <a:stretch>
                      <a:fillRect/>
                    </a:stretch>
                  </pic:blipFill>
                  <pic:spPr bwMode="auto">
                    <a:xfrm>
                      <a:off x="0" y="0"/>
                      <a:ext cx="6561781" cy="4306880"/>
                    </a:xfrm>
                    <a:prstGeom prst="rect">
                      <a:avLst/>
                    </a:prstGeom>
                    <a:noFill/>
                    <a:ln w="9525">
                      <a:noFill/>
                      <a:miter lim="800000"/>
                      <a:headEnd/>
                      <a:tailEnd/>
                    </a:ln>
                  </pic:spPr>
                </pic:pic>
              </a:graphicData>
            </a:graphic>
          </wp:inline>
        </w:drawing>
      </w:r>
    </w:p>
    <w:p w:rsidR="00AB31C6" w:rsidRPr="00613CC0" w:rsidRDefault="00AB31C6" w:rsidP="006A2F38">
      <w:pPr>
        <w:jc w:val="left"/>
        <w:rPr>
          <w:sz w:val="40"/>
          <w:szCs w:val="40"/>
        </w:rPr>
      </w:pPr>
      <w:r w:rsidRPr="00613CC0">
        <w:rPr>
          <w:sz w:val="40"/>
          <w:szCs w:val="40"/>
        </w:rPr>
        <w:t xml:space="preserve">Benefit </w:t>
      </w:r>
      <w:proofErr w:type="gramStart"/>
      <w:r w:rsidRPr="00613CC0">
        <w:rPr>
          <w:sz w:val="40"/>
          <w:szCs w:val="40"/>
        </w:rPr>
        <w:t>For</w:t>
      </w:r>
      <w:proofErr w:type="gramEnd"/>
      <w:r w:rsidRPr="00613CC0">
        <w:rPr>
          <w:sz w:val="40"/>
          <w:szCs w:val="40"/>
        </w:rPr>
        <w:t xml:space="preserve"> Migrant Legal Services, Announcement poster for</w:t>
      </w:r>
    </w:p>
    <w:p w:rsidR="00E646A8" w:rsidRDefault="00E646A8"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613CC0" w:rsidRDefault="00613CC0" w:rsidP="006A2F38">
      <w:pPr>
        <w:jc w:val="left"/>
      </w:pPr>
    </w:p>
    <w:p w:rsidR="00E646A8" w:rsidRDefault="00613CC0" w:rsidP="006A2F38">
      <w:pPr>
        <w:jc w:val="left"/>
        <w:rPr>
          <w:sz w:val="40"/>
          <w:szCs w:val="40"/>
        </w:rPr>
      </w:pPr>
      <w:r>
        <w:rPr>
          <w:sz w:val="40"/>
          <w:szCs w:val="40"/>
        </w:rPr>
        <w:lastRenderedPageBreak/>
        <w:t>#9</w:t>
      </w:r>
    </w:p>
    <w:p w:rsidR="00080BB3" w:rsidRDefault="00080BB3" w:rsidP="00080BB3">
      <w:pPr>
        <w:rPr>
          <w:b/>
          <w:sz w:val="40"/>
          <w:szCs w:val="40"/>
        </w:rPr>
      </w:pPr>
      <w:r>
        <w:rPr>
          <w:b/>
          <w:sz w:val="40"/>
          <w:szCs w:val="40"/>
        </w:rPr>
        <w:t>Chicano Rights Timeline</w:t>
      </w:r>
    </w:p>
    <w:p w:rsidR="00080BB3" w:rsidRPr="00080BB3" w:rsidRDefault="00080BB3" w:rsidP="00080BB3">
      <w:pPr>
        <w:rPr>
          <w:b/>
        </w:rPr>
      </w:pPr>
    </w:p>
    <w:p w:rsidR="00A6025E" w:rsidRDefault="00080BB3" w:rsidP="006A2F38">
      <w:pPr>
        <w:jc w:val="left"/>
      </w:pPr>
      <w:r>
        <w:t>1962 - December 14 - The National Farm Workers Associatio</w:t>
      </w:r>
      <w:r w:rsidR="00A6025E">
        <w:t>n was founded by Cesar Chavez.</w:t>
      </w:r>
      <w:r>
        <w:br/>
      </w:r>
      <w:r>
        <w:br/>
        <w:t>1964 – January 8 – President Lyndon Johnson declares “War on Poverty”</w:t>
      </w:r>
      <w:r>
        <w:br/>
      </w:r>
      <w:r>
        <w:br/>
        <w:t>- Civil Righ</w:t>
      </w:r>
      <w:r w:rsidR="00A6025E">
        <w:t>ts Acts were established.</w:t>
      </w:r>
      <w:r w:rsidR="00A6025E">
        <w:br/>
      </w:r>
      <w:r w:rsidR="00A6025E">
        <w:br/>
        <w:t>1965</w:t>
      </w:r>
      <w:r>
        <w:t xml:space="preserve">– September 1965 – Agricultural Workers Organizing Committee </w:t>
      </w:r>
      <w:r>
        <w:br/>
        <w:t>(AWOC) Filipina field hands</w:t>
      </w:r>
      <w:r w:rsidR="00AA0B67">
        <w:t xml:space="preserve"> joined workers Grape Boycott.</w:t>
      </w:r>
      <w:r>
        <w:br/>
      </w:r>
      <w:r>
        <w:br/>
        <w:t xml:space="preserve">– </w:t>
      </w:r>
      <w:proofErr w:type="spellStart"/>
      <w:r>
        <w:t>Acuna</w:t>
      </w:r>
      <w:proofErr w:type="spellEnd"/>
      <w:r>
        <w:t xml:space="preserve"> starts teaching first Mexican American history class in Los </w:t>
      </w:r>
      <w:r>
        <w:br/>
        <w:t>Angles,</w:t>
      </w:r>
      <w:r w:rsidR="00CB5374">
        <w:t xml:space="preserve"> California.</w:t>
      </w:r>
      <w:r>
        <w:br/>
      </w:r>
      <w:r>
        <w:br/>
        <w:t xml:space="preserve">1967 – The Mexican American Youth </w:t>
      </w:r>
      <w:r w:rsidR="00A6025E">
        <w:t>Organization (MAYO) was formed.</w:t>
      </w:r>
      <w:r>
        <w:br/>
      </w:r>
      <w:r>
        <w:br/>
        <w:t>- Two Yakima College Students are inspired by the Grape Boycott and go to Ca</w:t>
      </w:r>
      <w:r w:rsidR="00A6025E">
        <w:t>lifornia to meet Cesar Chavez.</w:t>
      </w:r>
      <w:r w:rsidR="00CB5374">
        <w:br/>
      </w:r>
      <w:r>
        <w:br/>
        <w:t>1968 – March 3 – A primarily Chicano school, Abraham Lincoln High School protested school po</w:t>
      </w:r>
      <w:r w:rsidR="00CB5374">
        <w:t>licies and teachers.</w:t>
      </w:r>
      <w:r>
        <w:br/>
      </w:r>
      <w:r>
        <w:br/>
        <w:t xml:space="preserve">- May 20 – BSU members </w:t>
      </w:r>
      <w:proofErr w:type="gramStart"/>
      <w:r>
        <w:t>sit-in</w:t>
      </w:r>
      <w:proofErr w:type="gramEnd"/>
      <w:r>
        <w:t xml:space="preserve"> University of Washington</w:t>
      </w:r>
      <w:r>
        <w:br/>
      </w:r>
      <w:r>
        <w:br/>
        <w:t>- May 27 – Grand jury indicts conspiracy for disrupting peace in sch</w:t>
      </w:r>
      <w:r w:rsidR="00CB5374">
        <w:t>ool walk out.</w:t>
      </w:r>
      <w:r w:rsidR="00CB5374">
        <w:br/>
      </w:r>
      <w:r w:rsidR="00CB5374">
        <w:br/>
        <w:t xml:space="preserve">1969 </w:t>
      </w:r>
      <w:proofErr w:type="gramStart"/>
      <w:r w:rsidR="00CB5374">
        <w:t xml:space="preserve">– </w:t>
      </w:r>
      <w:r>
        <w:t xml:space="preserve"> February</w:t>
      </w:r>
      <w:proofErr w:type="gramEnd"/>
      <w:r>
        <w:t xml:space="preserve"> 16 - University of Washington’s</w:t>
      </w:r>
      <w:r w:rsidR="00CB5374">
        <w:t xml:space="preserve"> Grape Boy</w:t>
      </w:r>
      <w:r w:rsidR="00A6025E">
        <w:t xml:space="preserve">cott halts 16 </w:t>
      </w:r>
      <w:r w:rsidR="00A6025E">
        <w:br/>
        <w:t>grape companies.</w:t>
      </w:r>
      <w:r>
        <w:br/>
      </w:r>
      <w:r>
        <w:br/>
        <w:t>1971 – The FBI’s Counter Intelligence Program inf</w:t>
      </w:r>
      <w:r w:rsidR="00F04ACB">
        <w:t>iltrates Chicano Organization.</w:t>
      </w:r>
      <w:r w:rsidR="00F04ACB">
        <w:br/>
      </w:r>
      <w:r>
        <w:br/>
        <w:t xml:space="preserve">1972-Ramona Acosta </w:t>
      </w:r>
      <w:proofErr w:type="spellStart"/>
      <w:r>
        <w:t>Banuelos</w:t>
      </w:r>
      <w:proofErr w:type="spellEnd"/>
      <w:r>
        <w:t xml:space="preserve"> becomes the first Hispanic t</w:t>
      </w:r>
      <w:r w:rsidR="00A6025E">
        <w:t>reasurer of the United States.</w:t>
      </w:r>
      <w:r>
        <w:br/>
      </w:r>
      <w:r>
        <w:br/>
        <w:t>1973 - January 23 – Chicano students occupy a building and present a list of demands about classes specifically for ethnic st</w:t>
      </w:r>
      <w:r w:rsidR="00A6025E">
        <w:t>udies to Yakima Valley College.</w:t>
      </w:r>
      <w:r>
        <w:br/>
      </w:r>
      <w:r>
        <w:br/>
        <w:t xml:space="preserve">1974 – May 2 – 40 students lead by the University of Washington’s </w:t>
      </w:r>
      <w:proofErr w:type="spellStart"/>
      <w:r>
        <w:t>MEChA</w:t>
      </w:r>
      <w:proofErr w:type="spellEnd"/>
      <w:r>
        <w:t>, demanding more Chicano’s to fill administrative positions, and equal rights fo</w:t>
      </w:r>
      <w:r w:rsidR="00A6025E">
        <w:t>r graduating Chicano students.</w:t>
      </w:r>
      <w:r>
        <w:br/>
      </w:r>
      <w:r>
        <w:br/>
        <w:t>1975 – The Voting Rights Act of 1965 is extended to “Hispanic Americans”</w:t>
      </w:r>
    </w:p>
    <w:p w:rsidR="00E646A8" w:rsidRDefault="00080BB3" w:rsidP="006A2F38">
      <w:pPr>
        <w:jc w:val="left"/>
      </w:pPr>
      <w:r>
        <w:t>- Boycott of Grapes was successful and</w:t>
      </w:r>
      <w:r w:rsidR="00A6025E">
        <w:t xml:space="preserve"> finally was brought to an end.</w:t>
      </w:r>
      <w:r>
        <w:br/>
      </w:r>
      <w:r>
        <w:br/>
        <w:t>1976 – Chicano student charges l</w:t>
      </w:r>
      <w:r w:rsidR="00A6025E">
        <w:t>aw school with discrimination.</w:t>
      </w:r>
      <w:r>
        <w:br/>
      </w:r>
      <w:r>
        <w:br/>
        <w:t>1986 - November 6 – Congress enacts The Immigration Reform and Control Act, making it able for illegal immigrants to become legal by applying for an application who had been in the United States i</w:t>
      </w:r>
      <w:r w:rsidR="00A6025E">
        <w:t>llegally since January 1, 1982.</w:t>
      </w:r>
      <w:r>
        <w:br/>
      </w:r>
      <w:r>
        <w:br/>
        <w:t xml:space="preserve">1988 - Regan appoints the first Hispanic Secretary of Education </w:t>
      </w:r>
      <w:proofErr w:type="spellStart"/>
      <w:r>
        <w:t>Lauro</w:t>
      </w:r>
      <w:proofErr w:type="spellEnd"/>
      <w:r>
        <w:t xml:space="preserve"> F. </w:t>
      </w:r>
      <w:proofErr w:type="spellStart"/>
      <w:r>
        <w:t>Cavazoa</w:t>
      </w:r>
      <w:proofErr w:type="spellEnd"/>
      <w:r>
        <w:t>.</w:t>
      </w:r>
    </w:p>
    <w:p w:rsidR="00A6025E" w:rsidRDefault="00A6025E" w:rsidP="006A2F38">
      <w:pPr>
        <w:jc w:val="left"/>
      </w:pPr>
    </w:p>
    <w:p w:rsidR="00A6025E" w:rsidRDefault="00A6025E" w:rsidP="006A2F38">
      <w:pPr>
        <w:jc w:val="left"/>
        <w:rPr>
          <w:sz w:val="40"/>
          <w:szCs w:val="40"/>
        </w:rPr>
      </w:pPr>
      <w:r w:rsidRPr="00A6025E">
        <w:rPr>
          <w:sz w:val="40"/>
          <w:szCs w:val="40"/>
        </w:rPr>
        <w:lastRenderedPageBreak/>
        <w:t>#10</w:t>
      </w:r>
    </w:p>
    <w:p w:rsidR="00A6025E" w:rsidRDefault="00A6025E" w:rsidP="006A2F38">
      <w:pPr>
        <w:jc w:val="left"/>
        <w:rPr>
          <w:sz w:val="40"/>
          <w:szCs w:val="40"/>
        </w:rPr>
      </w:pPr>
    </w:p>
    <w:p w:rsidR="00A6025E" w:rsidRDefault="00A6025E" w:rsidP="006A2F38">
      <w:pPr>
        <w:jc w:val="left"/>
        <w:rPr>
          <w:sz w:val="40"/>
          <w:szCs w:val="40"/>
        </w:rPr>
      </w:pPr>
      <w:r>
        <w:rPr>
          <w:noProof/>
        </w:rPr>
        <w:drawing>
          <wp:inline distT="0" distB="0" distL="0" distR="0">
            <wp:extent cx="6618817" cy="5362154"/>
            <wp:effectExtent l="19050" t="0" r="0" b="0"/>
            <wp:docPr id="1" name="il_fi" descr="http://www.brown.edu/Research/Coachella/image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own.edu/Research/Coachella/images/sign.jpg"/>
                    <pic:cNvPicPr>
                      <a:picLocks noChangeAspect="1" noChangeArrowheads="1"/>
                    </pic:cNvPicPr>
                  </pic:nvPicPr>
                  <pic:blipFill>
                    <a:blip r:embed="rId13" cstate="print"/>
                    <a:srcRect/>
                    <a:stretch>
                      <a:fillRect/>
                    </a:stretch>
                  </pic:blipFill>
                  <pic:spPr bwMode="auto">
                    <a:xfrm>
                      <a:off x="0" y="0"/>
                      <a:ext cx="6619305" cy="5362550"/>
                    </a:xfrm>
                    <a:prstGeom prst="rect">
                      <a:avLst/>
                    </a:prstGeom>
                    <a:noFill/>
                    <a:ln w="9525">
                      <a:noFill/>
                      <a:miter lim="800000"/>
                      <a:headEnd/>
                      <a:tailEnd/>
                    </a:ln>
                  </pic:spPr>
                </pic:pic>
              </a:graphicData>
            </a:graphic>
          </wp:inline>
        </w:drawing>
      </w:r>
    </w:p>
    <w:p w:rsidR="00A6025E" w:rsidRPr="00A6025E" w:rsidRDefault="00A6025E" w:rsidP="006A2F38">
      <w:pPr>
        <w:jc w:val="left"/>
        <w:rPr>
          <w:sz w:val="40"/>
          <w:szCs w:val="40"/>
        </w:rPr>
      </w:pPr>
      <w:r>
        <w:rPr>
          <w:sz w:val="40"/>
          <w:szCs w:val="40"/>
        </w:rPr>
        <w:t>Protest from the Chicano Movement.</w:t>
      </w:r>
    </w:p>
    <w:sectPr w:rsidR="00A6025E" w:rsidRPr="00A6025E" w:rsidSect="00E646A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drawingGridHorizontalSpacing w:val="120"/>
  <w:displayHorizontalDrawingGridEvery w:val="2"/>
  <w:characterSpacingControl w:val="doNotCompress"/>
  <w:compat/>
  <w:rsids>
    <w:rsidRoot w:val="006A2F38"/>
    <w:rsid w:val="00037A29"/>
    <w:rsid w:val="00052ADA"/>
    <w:rsid w:val="00080BB3"/>
    <w:rsid w:val="0035414A"/>
    <w:rsid w:val="00594959"/>
    <w:rsid w:val="00613CC0"/>
    <w:rsid w:val="006A2F38"/>
    <w:rsid w:val="006D13AA"/>
    <w:rsid w:val="00782979"/>
    <w:rsid w:val="009C2852"/>
    <w:rsid w:val="00A264DE"/>
    <w:rsid w:val="00A6025E"/>
    <w:rsid w:val="00AA0B67"/>
    <w:rsid w:val="00AA4E73"/>
    <w:rsid w:val="00AB31C6"/>
    <w:rsid w:val="00CB5374"/>
    <w:rsid w:val="00DD2F0F"/>
    <w:rsid w:val="00E01E5C"/>
    <w:rsid w:val="00E1396A"/>
    <w:rsid w:val="00E646A8"/>
    <w:rsid w:val="00F04A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E73"/>
  </w:style>
  <w:style w:type="paragraph" w:styleId="Heading1">
    <w:name w:val="heading 1"/>
    <w:basedOn w:val="Normal"/>
    <w:link w:val="Heading1Char"/>
    <w:uiPriority w:val="9"/>
    <w:qFormat/>
    <w:rsid w:val="009C2852"/>
    <w:pPr>
      <w:spacing w:before="100" w:beforeAutospacing="1" w:after="100" w:afterAutospacing="1"/>
      <w:jc w:val="left"/>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2F38"/>
    <w:rPr>
      <w:color w:val="0000FF"/>
      <w:u w:val="single"/>
    </w:rPr>
  </w:style>
  <w:style w:type="paragraph" w:styleId="NormalWeb">
    <w:name w:val="Normal (Web)"/>
    <w:basedOn w:val="Normal"/>
    <w:uiPriority w:val="99"/>
    <w:rsid w:val="006A2F38"/>
    <w:pPr>
      <w:spacing w:before="100" w:beforeAutospacing="1"/>
      <w:jc w:val="left"/>
    </w:pPr>
    <w:rPr>
      <w:rFonts w:eastAsia="Times New Roman" w:cs="Times New Roman"/>
      <w:szCs w:val="24"/>
    </w:rPr>
  </w:style>
  <w:style w:type="character" w:customStyle="1" w:styleId="header1">
    <w:name w:val="header1"/>
    <w:basedOn w:val="DefaultParagraphFont"/>
    <w:rsid w:val="006A2F38"/>
    <w:rPr>
      <w:rFonts w:ascii="Verdana" w:hAnsi="Verdana" w:hint="default"/>
      <w:b/>
      <w:bCs/>
      <w:color w:val="666666"/>
      <w:sz w:val="24"/>
      <w:szCs w:val="24"/>
    </w:rPr>
  </w:style>
  <w:style w:type="character" w:customStyle="1" w:styleId="text1">
    <w:name w:val="text1"/>
    <w:basedOn w:val="DefaultParagraphFont"/>
    <w:rsid w:val="006A2F38"/>
    <w:rPr>
      <w:rFonts w:ascii="Verdana" w:hAnsi="Verdana" w:hint="default"/>
      <w:b w:val="0"/>
      <w:bCs w:val="0"/>
      <w:color w:val="000000"/>
      <w:sz w:val="18"/>
      <w:szCs w:val="18"/>
    </w:rPr>
  </w:style>
  <w:style w:type="character" w:customStyle="1" w:styleId="textbold1">
    <w:name w:val="textbold1"/>
    <w:basedOn w:val="DefaultParagraphFont"/>
    <w:rsid w:val="006A2F38"/>
    <w:rPr>
      <w:rFonts w:ascii="Verdana" w:hAnsi="Verdana" w:hint="default"/>
      <w:b/>
      <w:bCs/>
      <w:color w:val="000000"/>
      <w:sz w:val="18"/>
      <w:szCs w:val="18"/>
    </w:rPr>
  </w:style>
  <w:style w:type="character" w:customStyle="1" w:styleId="credit1">
    <w:name w:val="credit1"/>
    <w:basedOn w:val="DefaultParagraphFont"/>
    <w:rsid w:val="006A2F38"/>
    <w:rPr>
      <w:rFonts w:ascii="Verdana" w:hAnsi="Verdana" w:hint="default"/>
      <w:color w:val="333333"/>
      <w:sz w:val="16"/>
      <w:szCs w:val="16"/>
    </w:rPr>
  </w:style>
  <w:style w:type="paragraph" w:styleId="BalloonText">
    <w:name w:val="Balloon Text"/>
    <w:basedOn w:val="Normal"/>
    <w:link w:val="BalloonTextChar"/>
    <w:uiPriority w:val="99"/>
    <w:semiHidden/>
    <w:unhideWhenUsed/>
    <w:rsid w:val="00E1396A"/>
    <w:rPr>
      <w:rFonts w:ascii="Tahoma" w:hAnsi="Tahoma" w:cs="Tahoma"/>
      <w:sz w:val="16"/>
      <w:szCs w:val="16"/>
    </w:rPr>
  </w:style>
  <w:style w:type="character" w:customStyle="1" w:styleId="BalloonTextChar">
    <w:name w:val="Balloon Text Char"/>
    <w:basedOn w:val="DefaultParagraphFont"/>
    <w:link w:val="BalloonText"/>
    <w:uiPriority w:val="99"/>
    <w:semiHidden/>
    <w:rsid w:val="00E1396A"/>
    <w:rPr>
      <w:rFonts w:ascii="Tahoma" w:hAnsi="Tahoma" w:cs="Tahoma"/>
      <w:sz w:val="16"/>
      <w:szCs w:val="16"/>
    </w:rPr>
  </w:style>
  <w:style w:type="character" w:styleId="FollowedHyperlink">
    <w:name w:val="FollowedHyperlink"/>
    <w:basedOn w:val="DefaultParagraphFont"/>
    <w:uiPriority w:val="99"/>
    <w:semiHidden/>
    <w:unhideWhenUsed/>
    <w:rsid w:val="00E646A8"/>
    <w:rPr>
      <w:color w:val="800080" w:themeColor="followedHyperlink"/>
      <w:u w:val="single"/>
    </w:rPr>
  </w:style>
  <w:style w:type="character" w:customStyle="1" w:styleId="style1">
    <w:name w:val="style1"/>
    <w:basedOn w:val="DefaultParagraphFont"/>
    <w:rsid w:val="00E646A8"/>
  </w:style>
  <w:style w:type="character" w:customStyle="1" w:styleId="Heading1Char">
    <w:name w:val="Heading 1 Char"/>
    <w:basedOn w:val="DefaultParagraphFont"/>
    <w:link w:val="Heading1"/>
    <w:uiPriority w:val="9"/>
    <w:rsid w:val="009C2852"/>
    <w:rPr>
      <w:rFonts w:eastAsia="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935701747">
      <w:bodyDiv w:val="1"/>
      <w:marLeft w:val="0"/>
      <w:marRight w:val="0"/>
      <w:marTop w:val="0"/>
      <w:marBottom w:val="0"/>
      <w:divBdr>
        <w:top w:val="none" w:sz="0" w:space="0" w:color="auto"/>
        <w:left w:val="none" w:sz="0" w:space="0" w:color="auto"/>
        <w:bottom w:val="none" w:sz="0" w:space="0" w:color="auto"/>
        <w:right w:val="none" w:sz="0" w:space="0" w:color="auto"/>
      </w:divBdr>
    </w:div>
    <w:div w:id="196249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www.youtube.com/watch?v=WXwg_G8_Enc&amp;feature=player_embedded"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712</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Aurora Public Schools</Company>
  <LinksUpToDate>false</LinksUpToDate>
  <CharactersWithSpaces>4762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2012-11-12T18:43:00Z</dcterms:created>
  <dcterms:modified xsi:type="dcterms:W3CDTF">2012-11-12T18:43:00Z</dcterms:modified>
</cp:coreProperties>
</file>