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EB" w:rsidRDefault="0054054F" w:rsidP="0054054F">
      <w:pPr>
        <w:jc w:val="center"/>
        <w:rPr>
          <w:b/>
          <w:u w:val="single"/>
        </w:rPr>
      </w:pPr>
      <w:r w:rsidRPr="0054054F">
        <w:rPr>
          <w:b/>
          <w:u w:val="single"/>
        </w:rPr>
        <w:t>Expansion</w:t>
      </w:r>
      <w:r w:rsidR="00475C49">
        <w:rPr>
          <w:b/>
          <w:u w:val="single"/>
        </w:rPr>
        <w:t>ism</w:t>
      </w:r>
      <w:r w:rsidRPr="0054054F">
        <w:rPr>
          <w:b/>
          <w:u w:val="single"/>
        </w:rPr>
        <w:t xml:space="preserve"> and Sectionalism Map</w:t>
      </w:r>
    </w:p>
    <w:p w:rsidR="0054054F" w:rsidRDefault="0054054F" w:rsidP="0054054F">
      <w:pPr>
        <w:jc w:val="center"/>
        <w:rPr>
          <w:b/>
          <w:u w:val="single"/>
        </w:rPr>
      </w:pPr>
    </w:p>
    <w:p w:rsidR="0054054F" w:rsidRDefault="0054054F" w:rsidP="0054054F">
      <w:pPr>
        <w:pStyle w:val="NormalWeb"/>
        <w:spacing w:before="0" w:beforeAutospacing="0" w:after="0" w:afterAutospacing="0"/>
      </w:pPr>
      <w:r>
        <w:t xml:space="preserve">Abraham Lincoln said, "A house divided against </w:t>
      </w:r>
      <w:proofErr w:type="gramStart"/>
      <w:r>
        <w:t>itself</w:t>
      </w:r>
      <w:proofErr w:type="gramEnd"/>
      <w:r>
        <w:t xml:space="preserve"> cannot stand." As the country expanded to the west, the </w:t>
      </w:r>
      <w:r>
        <w:t>tension between</w:t>
      </w:r>
      <w:r>
        <w:t xml:space="preserve"> the North and South </w:t>
      </w:r>
      <w:r>
        <w:t xml:space="preserve">over the dispute of slavery grew worse. The issue of expansion forced Americans to </w:t>
      </w:r>
      <w:r w:rsidR="00D2681B">
        <w:t xml:space="preserve">discuss the hotly debated issue of slavery more than ever before. </w:t>
      </w:r>
      <w:bookmarkStart w:id="0" w:name="_GoBack"/>
      <w:bookmarkEnd w:id="0"/>
    </w:p>
    <w:p w:rsidR="00475C49" w:rsidRDefault="00475C49" w:rsidP="0054054F">
      <w:pPr>
        <w:pStyle w:val="NormalWeb"/>
        <w:spacing w:before="0" w:beforeAutospacing="0" w:after="0" w:afterAutospacing="0"/>
      </w:pPr>
    </w:p>
    <w:p w:rsidR="00D2681B" w:rsidRDefault="00C6197F" w:rsidP="00C6197F">
      <w:pPr>
        <w:pStyle w:val="NormalWeb"/>
        <w:tabs>
          <w:tab w:val="left" w:pos="1740"/>
        </w:tabs>
        <w:spacing w:before="0" w:beforeAutospacing="0" w:after="0" w:afterAutospacing="0"/>
      </w:pPr>
      <w:r>
        <w:tab/>
      </w:r>
    </w:p>
    <w:p w:rsidR="00D2681B" w:rsidRPr="00C6197F" w:rsidRDefault="00D2681B" w:rsidP="0054054F">
      <w:pPr>
        <w:pStyle w:val="NormalWeb"/>
        <w:spacing w:before="0" w:beforeAutospacing="0" w:after="0" w:afterAutospacing="0"/>
        <w:rPr>
          <w:b/>
        </w:rPr>
      </w:pPr>
      <w:r w:rsidRPr="00C6197F">
        <w:rPr>
          <w:b/>
        </w:rPr>
        <w:t>Label the following on your map:</w:t>
      </w:r>
    </w:p>
    <w:p w:rsidR="00D2681B" w:rsidRDefault="00D2681B" w:rsidP="00D2681B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D2681B">
        <w:rPr>
          <w:u w:val="single"/>
        </w:rPr>
        <w:t>The areas of expansion</w:t>
      </w:r>
      <w:r>
        <w:t xml:space="preserve"> starting with the 13 colonies. Include the date and the country that each area was acquired from. Each territory should be shaded a different color. You may use a key for this, or just simply label the territories on the map.</w:t>
      </w:r>
    </w:p>
    <w:p w:rsidR="00475C49" w:rsidRDefault="00475C49" w:rsidP="00475C49">
      <w:pPr>
        <w:pStyle w:val="NormalWeb"/>
        <w:spacing w:before="0" w:beforeAutospacing="0" w:after="0" w:afterAutospacing="0"/>
        <w:ind w:left="720"/>
      </w:pPr>
    </w:p>
    <w:p w:rsidR="00D2681B" w:rsidRDefault="00D2681B" w:rsidP="00D2681B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C6197F">
        <w:rPr>
          <w:u w:val="single"/>
        </w:rPr>
        <w:t>Slave states and territories</w:t>
      </w:r>
      <w:r>
        <w:t xml:space="preserve"> (use a key to show this- you may want to use a pattern since areas of expansion are already colored)</w:t>
      </w:r>
    </w:p>
    <w:p w:rsidR="00475C49" w:rsidRDefault="00475C49" w:rsidP="00475C49">
      <w:pPr>
        <w:pStyle w:val="NormalWeb"/>
        <w:spacing w:before="0" w:beforeAutospacing="0" w:after="0" w:afterAutospacing="0"/>
      </w:pPr>
    </w:p>
    <w:p w:rsidR="00D2681B" w:rsidRDefault="00D2681B" w:rsidP="00D2681B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C6197F">
        <w:rPr>
          <w:u w:val="single"/>
        </w:rPr>
        <w:t>Free states and territories</w:t>
      </w:r>
      <w:r>
        <w:t xml:space="preserve"> (use a key to show this also)</w:t>
      </w:r>
    </w:p>
    <w:p w:rsidR="00475C49" w:rsidRDefault="00475C49" w:rsidP="00475C49">
      <w:pPr>
        <w:pStyle w:val="NormalWeb"/>
        <w:spacing w:before="0" w:beforeAutospacing="0" w:after="0" w:afterAutospacing="0"/>
      </w:pPr>
    </w:p>
    <w:p w:rsidR="00D2681B" w:rsidRDefault="008640F0" w:rsidP="00D2681B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C6197F">
        <w:rPr>
          <w:u w:val="single"/>
        </w:rPr>
        <w:t>Territories</w:t>
      </w:r>
      <w:r w:rsidR="00D2681B" w:rsidRPr="00C6197F">
        <w:rPr>
          <w:u w:val="single"/>
        </w:rPr>
        <w:t xml:space="preserve"> “open” to slavery</w:t>
      </w:r>
      <w:r w:rsidR="00D2681B">
        <w:t xml:space="preserve"> through popular sovereignty </w:t>
      </w:r>
      <w:r>
        <w:t>from the Compromise of 1850 (show in key)</w:t>
      </w:r>
    </w:p>
    <w:p w:rsidR="00475C49" w:rsidRDefault="00475C49" w:rsidP="00475C49">
      <w:pPr>
        <w:pStyle w:val="NormalWeb"/>
        <w:spacing w:before="0" w:beforeAutospacing="0" w:after="0" w:afterAutospacing="0"/>
      </w:pPr>
    </w:p>
    <w:p w:rsidR="008640F0" w:rsidRDefault="008640F0" w:rsidP="00D2681B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C6197F">
        <w:rPr>
          <w:u w:val="single"/>
        </w:rPr>
        <w:t>Territories “open” to slavery</w:t>
      </w:r>
      <w:r>
        <w:t xml:space="preserve"> through popular sovereignty from the Kansas-Nebraska Act of 1854 (show in key)</w:t>
      </w:r>
    </w:p>
    <w:p w:rsidR="00475C49" w:rsidRDefault="00475C49" w:rsidP="00475C49">
      <w:pPr>
        <w:pStyle w:val="NormalWeb"/>
        <w:spacing w:before="0" w:beforeAutospacing="0" w:after="0" w:afterAutospacing="0"/>
      </w:pPr>
    </w:p>
    <w:p w:rsidR="00475C49" w:rsidRDefault="00C6197F" w:rsidP="00475C49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C6197F">
        <w:rPr>
          <w:u w:val="single"/>
        </w:rPr>
        <w:t>Canals, roads, and railroads</w:t>
      </w:r>
      <w:r>
        <w:t xml:space="preserve"> in operation in 1850. </w:t>
      </w:r>
      <w:r>
        <w:t>Maps can be found on pag</w:t>
      </w:r>
      <w:r>
        <w:t>e 296 and 297 in your textbook (show in key)</w:t>
      </w:r>
    </w:p>
    <w:p w:rsidR="00475C49" w:rsidRDefault="00475C49" w:rsidP="00475C49">
      <w:pPr>
        <w:pStyle w:val="NormalWeb"/>
        <w:spacing w:before="0" w:beforeAutospacing="0" w:after="0" w:afterAutospacing="0"/>
      </w:pPr>
    </w:p>
    <w:p w:rsidR="0054054F" w:rsidRDefault="00C6197F" w:rsidP="0054054F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Label the </w:t>
      </w:r>
      <w:r w:rsidRPr="00C6197F">
        <w:rPr>
          <w:u w:val="single"/>
        </w:rPr>
        <w:t xml:space="preserve">Erie Canal </w:t>
      </w:r>
      <w:r w:rsidRPr="00C6197F">
        <w:t>and</w:t>
      </w:r>
      <w:r w:rsidRPr="00C6197F">
        <w:rPr>
          <w:u w:val="single"/>
        </w:rPr>
        <w:t xml:space="preserve"> the National Road</w:t>
      </w:r>
      <w:r>
        <w:t xml:space="preserve">. </w:t>
      </w:r>
    </w:p>
    <w:p w:rsidR="00C6197F" w:rsidRDefault="00C6197F" w:rsidP="00C6197F">
      <w:pPr>
        <w:pStyle w:val="NormalWeb"/>
        <w:spacing w:before="0" w:beforeAutospacing="0" w:after="0" w:afterAutospacing="0"/>
        <w:rPr>
          <w:b/>
        </w:rPr>
      </w:pPr>
    </w:p>
    <w:p w:rsidR="00475C49" w:rsidRDefault="00475C49" w:rsidP="00C6197F">
      <w:pPr>
        <w:pStyle w:val="NormalWeb"/>
        <w:spacing w:before="0" w:beforeAutospacing="0" w:after="0" w:afterAutospacing="0"/>
        <w:rPr>
          <w:b/>
        </w:rPr>
      </w:pPr>
    </w:p>
    <w:p w:rsidR="00475C49" w:rsidRPr="00475C49" w:rsidRDefault="00475C49" w:rsidP="00C6197F">
      <w:pPr>
        <w:pStyle w:val="NormalWeb"/>
        <w:spacing w:before="0" w:beforeAutospacing="0" w:after="0" w:afterAutospacing="0"/>
        <w:rPr>
          <w:b/>
        </w:rPr>
      </w:pPr>
    </w:p>
    <w:p w:rsidR="00C6197F" w:rsidRPr="00475C49" w:rsidRDefault="00C6197F" w:rsidP="00C6197F">
      <w:pPr>
        <w:pStyle w:val="NormalWeb"/>
        <w:spacing w:before="0" w:beforeAutospacing="0" w:after="0" w:afterAutospacing="0"/>
        <w:rPr>
          <w:b/>
        </w:rPr>
      </w:pPr>
      <w:r w:rsidRPr="00475C49">
        <w:rPr>
          <w:b/>
        </w:rPr>
        <w:t>Answer the following questions on the back of your map</w:t>
      </w:r>
      <w:r w:rsidR="00475C49">
        <w:rPr>
          <w:b/>
        </w:rPr>
        <w:t xml:space="preserve"> (or staple to map on a separate sheet of paper)</w:t>
      </w:r>
      <w:r w:rsidRPr="00475C49">
        <w:rPr>
          <w:b/>
        </w:rPr>
        <w:t>:</w:t>
      </w:r>
    </w:p>
    <w:p w:rsidR="00C6197F" w:rsidRDefault="00C6197F" w:rsidP="00C6197F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Define Manifest Destiny. How did this affect Americans’ desire for expansion?</w:t>
      </w:r>
    </w:p>
    <w:p w:rsidR="00C6197F" w:rsidRDefault="00C6197F" w:rsidP="00C6197F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As America added more territories, what kind of conflicts ensued? </w:t>
      </w:r>
    </w:p>
    <w:p w:rsidR="00C6197F" w:rsidRDefault="00C6197F" w:rsidP="00C6197F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What do you notice about the number of free states/territories and slave states/territories? Why was legislation like the Missouri Compromise, Compromise of 1850, and Kansas Nebraska Act made?</w:t>
      </w:r>
    </w:p>
    <w:p w:rsidR="00475C49" w:rsidRPr="00C6197F" w:rsidRDefault="00475C49" w:rsidP="00C6197F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What inferences can you make about the difference in geography, economy, and culture between the north and south based on the transportation systems shown on the map?</w:t>
      </w:r>
    </w:p>
    <w:p w:rsidR="00C6197F" w:rsidRPr="0054054F" w:rsidRDefault="00C6197F" w:rsidP="0054054F">
      <w:pPr>
        <w:rPr>
          <w:rFonts w:cs="Times New Roman"/>
        </w:rPr>
      </w:pPr>
    </w:p>
    <w:sectPr w:rsidR="00C6197F" w:rsidRPr="0054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B70"/>
    <w:multiLevelType w:val="hybridMultilevel"/>
    <w:tmpl w:val="6A1E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30427"/>
    <w:multiLevelType w:val="hybridMultilevel"/>
    <w:tmpl w:val="F9E0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4F"/>
    <w:rsid w:val="00475C49"/>
    <w:rsid w:val="0054054F"/>
    <w:rsid w:val="008640F0"/>
    <w:rsid w:val="00C6197F"/>
    <w:rsid w:val="00D2681B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54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75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54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7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dcterms:created xsi:type="dcterms:W3CDTF">2014-11-12T00:03:00Z</dcterms:created>
  <dcterms:modified xsi:type="dcterms:W3CDTF">2014-11-12T00:46:00Z</dcterms:modified>
</cp:coreProperties>
</file>