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E12" w:rsidRPr="00D0100F" w:rsidRDefault="00032E12" w:rsidP="00032E12">
      <w:pPr>
        <w:spacing w:after="0" w:line="240" w:lineRule="auto"/>
        <w:jc w:val="center"/>
        <w:rPr>
          <w:b/>
        </w:rPr>
      </w:pPr>
      <w:r w:rsidRPr="00D0100F">
        <w:rPr>
          <w:b/>
        </w:rPr>
        <w:t>Geography Unit 1</w:t>
      </w:r>
    </w:p>
    <w:p w:rsidR="00032E12" w:rsidRDefault="00032E12" w:rsidP="00032E12">
      <w:pPr>
        <w:spacing w:after="0" w:line="240" w:lineRule="auto"/>
        <w:ind w:left="1440" w:hanging="1440"/>
        <w:jc w:val="center"/>
      </w:pPr>
      <w:r w:rsidRPr="008B21B6">
        <w:rPr>
          <w:b/>
        </w:rPr>
        <w:t>Activity 4</w:t>
      </w:r>
      <w:r>
        <w:t>: Map Projections</w:t>
      </w:r>
    </w:p>
    <w:p w:rsidR="00032E12" w:rsidRDefault="00032E12" w:rsidP="00032E12">
      <w:r>
        <w:t xml:space="preserve">Directions:  </w:t>
      </w:r>
      <w:r>
        <w:tab/>
      </w:r>
      <w:r>
        <w:tab/>
        <w:t xml:space="preserve">Read pages pg. 22-23 in your geography textbook before you begin the activity. After you complete the front of this, draw an image of each kind of map on the back and point to one strength and one weakness of each map. </w:t>
      </w:r>
    </w:p>
    <w:tbl>
      <w:tblPr>
        <w:tblStyle w:val="TableGrid"/>
        <w:tblW w:w="10008" w:type="dxa"/>
        <w:tblLook w:val="04A0"/>
      </w:tblPr>
      <w:tblGrid>
        <w:gridCol w:w="3470"/>
        <w:gridCol w:w="3388"/>
        <w:gridCol w:w="3150"/>
      </w:tblGrid>
      <w:tr w:rsidR="00032E12" w:rsidTr="00C13430">
        <w:tc>
          <w:tcPr>
            <w:tcW w:w="3470" w:type="dxa"/>
          </w:tcPr>
          <w:p w:rsidR="00032E12" w:rsidRPr="004A6D28" w:rsidRDefault="00032E12" w:rsidP="00C13430">
            <w:pPr>
              <w:rPr>
                <w:b/>
                <w:sz w:val="28"/>
                <w:szCs w:val="28"/>
              </w:rPr>
            </w:pPr>
            <w:r>
              <w:rPr>
                <w:b/>
                <w:sz w:val="28"/>
                <w:szCs w:val="28"/>
              </w:rPr>
              <w:t>Type of Map/What it’s Used For</w:t>
            </w:r>
          </w:p>
        </w:tc>
        <w:tc>
          <w:tcPr>
            <w:tcW w:w="3388" w:type="dxa"/>
          </w:tcPr>
          <w:p w:rsidR="00032E12" w:rsidRPr="000E70EA" w:rsidRDefault="00032E12" w:rsidP="00C13430">
            <w:pPr>
              <w:rPr>
                <w:b/>
              </w:rPr>
            </w:pPr>
            <w:r w:rsidRPr="000E70EA">
              <w:rPr>
                <w:b/>
              </w:rPr>
              <w:t>Strengths of This Type of Map</w:t>
            </w:r>
          </w:p>
        </w:tc>
        <w:tc>
          <w:tcPr>
            <w:tcW w:w="3150" w:type="dxa"/>
          </w:tcPr>
          <w:p w:rsidR="00032E12" w:rsidRPr="000E70EA" w:rsidRDefault="00032E12" w:rsidP="00C13430">
            <w:pPr>
              <w:rPr>
                <w:b/>
              </w:rPr>
            </w:pPr>
            <w:r w:rsidRPr="000E70EA">
              <w:rPr>
                <w:b/>
              </w:rPr>
              <w:t>Weaknesses of This Type of Map</w:t>
            </w:r>
          </w:p>
        </w:tc>
      </w:tr>
      <w:tr w:rsidR="00032E12" w:rsidTr="00C13430">
        <w:tc>
          <w:tcPr>
            <w:tcW w:w="3470" w:type="dxa"/>
          </w:tcPr>
          <w:p w:rsidR="00032E12" w:rsidRPr="004A6D28" w:rsidRDefault="00032E12" w:rsidP="00C13430">
            <w:pPr>
              <w:rPr>
                <w:b/>
                <w:sz w:val="28"/>
                <w:szCs w:val="28"/>
              </w:rPr>
            </w:pPr>
            <w:r w:rsidRPr="004A6D28">
              <w:rPr>
                <w:b/>
                <w:sz w:val="28"/>
                <w:szCs w:val="28"/>
              </w:rPr>
              <w:t xml:space="preserve">Lambert </w:t>
            </w:r>
          </w:p>
          <w:p w:rsidR="00032E12" w:rsidRPr="004A6D28" w:rsidRDefault="00032E12" w:rsidP="00C13430">
            <w:pPr>
              <w:rPr>
                <w:b/>
                <w:sz w:val="28"/>
                <w:szCs w:val="28"/>
              </w:rPr>
            </w:pPr>
            <w:r w:rsidRPr="004A6D28">
              <w:rPr>
                <w:b/>
                <w:sz w:val="28"/>
                <w:szCs w:val="28"/>
              </w:rPr>
              <w:t>Projection</w:t>
            </w:r>
          </w:p>
          <w:p w:rsidR="00032E12" w:rsidRPr="004A6D28" w:rsidRDefault="00032E12" w:rsidP="00C13430">
            <w:pPr>
              <w:rPr>
                <w:b/>
                <w:sz w:val="28"/>
                <w:szCs w:val="28"/>
              </w:rPr>
            </w:pPr>
          </w:p>
          <w:p w:rsidR="00032E12" w:rsidRPr="004A6D28" w:rsidRDefault="00032E12" w:rsidP="00C13430">
            <w:pPr>
              <w:rPr>
                <w:b/>
                <w:sz w:val="28"/>
                <w:szCs w:val="28"/>
              </w:rPr>
            </w:pPr>
          </w:p>
          <w:p w:rsidR="00032E12" w:rsidRPr="004A6D28" w:rsidRDefault="00032E12" w:rsidP="00C13430">
            <w:pPr>
              <w:rPr>
                <w:b/>
                <w:sz w:val="28"/>
                <w:szCs w:val="28"/>
              </w:rPr>
            </w:pPr>
          </w:p>
          <w:p w:rsidR="00032E12" w:rsidRDefault="00032E12" w:rsidP="00C13430">
            <w:pPr>
              <w:rPr>
                <w:b/>
                <w:sz w:val="28"/>
                <w:szCs w:val="28"/>
              </w:rPr>
            </w:pPr>
          </w:p>
          <w:p w:rsidR="00032E12" w:rsidRPr="004A6D28" w:rsidRDefault="00032E12" w:rsidP="00C13430">
            <w:pPr>
              <w:rPr>
                <w:b/>
                <w:sz w:val="28"/>
                <w:szCs w:val="28"/>
              </w:rPr>
            </w:pPr>
          </w:p>
        </w:tc>
        <w:tc>
          <w:tcPr>
            <w:tcW w:w="3388" w:type="dxa"/>
          </w:tcPr>
          <w:p w:rsidR="00032E12" w:rsidRDefault="00032E12" w:rsidP="00C13430">
            <w:r>
              <w:t xml:space="preserve">At the North Pole and the South Pole the land is NOT distorted.  It is accurate in the center. </w:t>
            </w:r>
          </w:p>
        </w:tc>
        <w:tc>
          <w:tcPr>
            <w:tcW w:w="3150" w:type="dxa"/>
          </w:tcPr>
          <w:p w:rsidR="00032E12" w:rsidRDefault="00032E12" w:rsidP="00C13430">
            <w:r>
              <w:t>The land near the equator is distorted.</w:t>
            </w:r>
          </w:p>
        </w:tc>
      </w:tr>
      <w:tr w:rsidR="00032E12" w:rsidTr="00C13430">
        <w:tc>
          <w:tcPr>
            <w:tcW w:w="3470" w:type="dxa"/>
          </w:tcPr>
          <w:p w:rsidR="00032E12" w:rsidRDefault="00032E12" w:rsidP="00C13430">
            <w:pPr>
              <w:rPr>
                <w:b/>
                <w:sz w:val="28"/>
                <w:szCs w:val="28"/>
              </w:rPr>
            </w:pPr>
            <w:r w:rsidRPr="004A6D28">
              <w:rPr>
                <w:b/>
                <w:sz w:val="28"/>
                <w:szCs w:val="28"/>
              </w:rPr>
              <w:t>Mercator Projection</w:t>
            </w:r>
          </w:p>
          <w:p w:rsidR="00032E12" w:rsidRPr="004A6D28" w:rsidRDefault="00032E12" w:rsidP="00C13430">
            <w:pPr>
              <w:rPr>
                <w:b/>
                <w:sz w:val="28"/>
                <w:szCs w:val="28"/>
              </w:rPr>
            </w:pPr>
          </w:p>
          <w:p w:rsidR="00032E12" w:rsidRPr="004A6D28" w:rsidRDefault="00032E12" w:rsidP="00C13430">
            <w:pPr>
              <w:rPr>
                <w:b/>
                <w:sz w:val="28"/>
                <w:szCs w:val="28"/>
              </w:rPr>
            </w:pPr>
          </w:p>
          <w:p w:rsidR="00032E12" w:rsidRPr="004A6D28" w:rsidRDefault="00032E12" w:rsidP="00C13430">
            <w:pPr>
              <w:rPr>
                <w:b/>
                <w:sz w:val="28"/>
                <w:szCs w:val="28"/>
              </w:rPr>
            </w:pPr>
          </w:p>
          <w:p w:rsidR="00032E12" w:rsidRDefault="00032E12" w:rsidP="00C13430">
            <w:pPr>
              <w:rPr>
                <w:b/>
                <w:sz w:val="28"/>
                <w:szCs w:val="28"/>
              </w:rPr>
            </w:pPr>
          </w:p>
          <w:p w:rsidR="00032E12" w:rsidRDefault="00032E12" w:rsidP="00C13430">
            <w:pPr>
              <w:rPr>
                <w:b/>
                <w:sz w:val="28"/>
                <w:szCs w:val="28"/>
              </w:rPr>
            </w:pPr>
          </w:p>
          <w:p w:rsidR="00032E12" w:rsidRPr="004A6D28" w:rsidRDefault="00032E12" w:rsidP="00C13430">
            <w:pPr>
              <w:rPr>
                <w:b/>
                <w:sz w:val="28"/>
                <w:szCs w:val="28"/>
              </w:rPr>
            </w:pPr>
          </w:p>
        </w:tc>
        <w:tc>
          <w:tcPr>
            <w:tcW w:w="3388" w:type="dxa"/>
          </w:tcPr>
          <w:p w:rsidR="00032E12" w:rsidRDefault="00032E12" w:rsidP="00C13430"/>
        </w:tc>
        <w:tc>
          <w:tcPr>
            <w:tcW w:w="3150" w:type="dxa"/>
          </w:tcPr>
          <w:p w:rsidR="00032E12" w:rsidRDefault="00032E12" w:rsidP="00C13430"/>
        </w:tc>
      </w:tr>
      <w:tr w:rsidR="00032E12" w:rsidTr="00C13430">
        <w:tc>
          <w:tcPr>
            <w:tcW w:w="3470" w:type="dxa"/>
          </w:tcPr>
          <w:p w:rsidR="00032E12" w:rsidRDefault="00032E12" w:rsidP="00C13430">
            <w:pPr>
              <w:rPr>
                <w:b/>
                <w:sz w:val="28"/>
                <w:szCs w:val="28"/>
              </w:rPr>
            </w:pPr>
            <w:r w:rsidRPr="004A6D28">
              <w:rPr>
                <w:b/>
                <w:sz w:val="28"/>
                <w:szCs w:val="28"/>
              </w:rPr>
              <w:t>Eckert IV Projection</w:t>
            </w:r>
          </w:p>
          <w:p w:rsidR="00032E12" w:rsidRDefault="00032E12" w:rsidP="00C13430">
            <w:pPr>
              <w:rPr>
                <w:b/>
                <w:sz w:val="28"/>
                <w:szCs w:val="28"/>
              </w:rPr>
            </w:pPr>
          </w:p>
          <w:p w:rsidR="00032E12" w:rsidRDefault="00032E12" w:rsidP="00C13430">
            <w:pPr>
              <w:rPr>
                <w:b/>
                <w:sz w:val="28"/>
                <w:szCs w:val="28"/>
              </w:rPr>
            </w:pPr>
          </w:p>
          <w:p w:rsidR="00032E12" w:rsidRDefault="00032E12" w:rsidP="00C13430">
            <w:pPr>
              <w:rPr>
                <w:b/>
                <w:sz w:val="28"/>
                <w:szCs w:val="28"/>
              </w:rPr>
            </w:pPr>
          </w:p>
          <w:p w:rsidR="00032E12" w:rsidRDefault="00032E12" w:rsidP="00C13430">
            <w:pPr>
              <w:rPr>
                <w:b/>
                <w:sz w:val="28"/>
                <w:szCs w:val="28"/>
              </w:rPr>
            </w:pPr>
          </w:p>
          <w:p w:rsidR="00032E12" w:rsidRDefault="00032E12" w:rsidP="00C13430">
            <w:pPr>
              <w:rPr>
                <w:b/>
                <w:sz w:val="28"/>
                <w:szCs w:val="28"/>
              </w:rPr>
            </w:pPr>
          </w:p>
          <w:p w:rsidR="00032E12" w:rsidRPr="004A6D28" w:rsidRDefault="00032E12" w:rsidP="00C13430">
            <w:pPr>
              <w:rPr>
                <w:b/>
                <w:sz w:val="28"/>
                <w:szCs w:val="28"/>
              </w:rPr>
            </w:pPr>
          </w:p>
        </w:tc>
        <w:tc>
          <w:tcPr>
            <w:tcW w:w="3388" w:type="dxa"/>
          </w:tcPr>
          <w:p w:rsidR="00032E12" w:rsidRDefault="00032E12" w:rsidP="00C13430"/>
        </w:tc>
        <w:tc>
          <w:tcPr>
            <w:tcW w:w="3150" w:type="dxa"/>
          </w:tcPr>
          <w:p w:rsidR="00032E12" w:rsidRDefault="00032E12" w:rsidP="00C13430"/>
        </w:tc>
      </w:tr>
      <w:tr w:rsidR="00032E12" w:rsidTr="00C13430">
        <w:tc>
          <w:tcPr>
            <w:tcW w:w="3470" w:type="dxa"/>
          </w:tcPr>
          <w:p w:rsidR="00032E12" w:rsidRDefault="00032E12" w:rsidP="00C13430">
            <w:pPr>
              <w:rPr>
                <w:b/>
                <w:sz w:val="28"/>
                <w:szCs w:val="28"/>
              </w:rPr>
            </w:pPr>
            <w:r w:rsidRPr="004A6D28">
              <w:rPr>
                <w:b/>
                <w:sz w:val="28"/>
                <w:szCs w:val="28"/>
              </w:rPr>
              <w:t xml:space="preserve">Goode’s </w:t>
            </w:r>
            <w:proofErr w:type="spellStart"/>
            <w:r w:rsidRPr="004A6D28">
              <w:rPr>
                <w:b/>
                <w:sz w:val="28"/>
                <w:szCs w:val="28"/>
              </w:rPr>
              <w:t>Homolosine</w:t>
            </w:r>
            <w:proofErr w:type="spellEnd"/>
            <w:r w:rsidRPr="004A6D28">
              <w:rPr>
                <w:b/>
                <w:sz w:val="28"/>
                <w:szCs w:val="28"/>
              </w:rPr>
              <w:t xml:space="preserve"> Projection</w:t>
            </w:r>
          </w:p>
          <w:p w:rsidR="00032E12" w:rsidRDefault="00032E12" w:rsidP="00C13430">
            <w:pPr>
              <w:rPr>
                <w:b/>
                <w:sz w:val="28"/>
                <w:szCs w:val="28"/>
              </w:rPr>
            </w:pPr>
          </w:p>
          <w:p w:rsidR="00032E12" w:rsidRDefault="00032E12" w:rsidP="00C13430">
            <w:pPr>
              <w:rPr>
                <w:b/>
                <w:sz w:val="28"/>
                <w:szCs w:val="28"/>
              </w:rPr>
            </w:pPr>
          </w:p>
          <w:p w:rsidR="00032E12" w:rsidRPr="004A6D28" w:rsidRDefault="00032E12" w:rsidP="00C13430">
            <w:pPr>
              <w:rPr>
                <w:b/>
                <w:sz w:val="28"/>
                <w:szCs w:val="28"/>
              </w:rPr>
            </w:pPr>
          </w:p>
          <w:p w:rsidR="00032E12" w:rsidRPr="004A6D28" w:rsidRDefault="00032E12" w:rsidP="00C13430">
            <w:pPr>
              <w:rPr>
                <w:b/>
                <w:sz w:val="28"/>
                <w:szCs w:val="28"/>
              </w:rPr>
            </w:pPr>
          </w:p>
          <w:p w:rsidR="00032E12" w:rsidRPr="004A6D28" w:rsidRDefault="00032E12" w:rsidP="00C13430">
            <w:pPr>
              <w:rPr>
                <w:b/>
                <w:sz w:val="28"/>
                <w:szCs w:val="28"/>
              </w:rPr>
            </w:pPr>
          </w:p>
          <w:p w:rsidR="00032E12" w:rsidRDefault="00032E12" w:rsidP="00C13430">
            <w:pPr>
              <w:rPr>
                <w:b/>
                <w:sz w:val="28"/>
                <w:szCs w:val="28"/>
              </w:rPr>
            </w:pPr>
          </w:p>
          <w:p w:rsidR="00032E12" w:rsidRPr="004A6D28" w:rsidRDefault="00032E12" w:rsidP="00C13430">
            <w:pPr>
              <w:rPr>
                <w:b/>
                <w:sz w:val="28"/>
                <w:szCs w:val="28"/>
              </w:rPr>
            </w:pPr>
          </w:p>
        </w:tc>
        <w:tc>
          <w:tcPr>
            <w:tcW w:w="3388" w:type="dxa"/>
          </w:tcPr>
          <w:p w:rsidR="00032E12" w:rsidRDefault="00032E12" w:rsidP="00C13430"/>
        </w:tc>
        <w:tc>
          <w:tcPr>
            <w:tcW w:w="3150" w:type="dxa"/>
          </w:tcPr>
          <w:p w:rsidR="00032E12" w:rsidRDefault="00032E12" w:rsidP="00C13430"/>
        </w:tc>
      </w:tr>
    </w:tbl>
    <w:p w:rsidR="00032E12" w:rsidRDefault="00032E12" w:rsidP="00032E12"/>
    <w:p w:rsidR="00032E12" w:rsidRPr="00D0100F" w:rsidRDefault="00032E12" w:rsidP="00032E12">
      <w:pPr>
        <w:jc w:val="center"/>
        <w:rPr>
          <w:b/>
        </w:rPr>
      </w:pPr>
      <w:r w:rsidRPr="00D0100F">
        <w:rPr>
          <w:b/>
        </w:rPr>
        <w:lastRenderedPageBreak/>
        <w:t>Geography Unit 1</w:t>
      </w:r>
    </w:p>
    <w:p w:rsidR="00032E12" w:rsidRDefault="00032E12" w:rsidP="00032E12">
      <w:pPr>
        <w:jc w:val="center"/>
      </w:pPr>
    </w:p>
    <w:p w:rsidR="00032E12" w:rsidRDefault="00032E12" w:rsidP="00032E12">
      <w:pPr>
        <w:jc w:val="center"/>
      </w:pPr>
      <w:r w:rsidRPr="008B21B6">
        <w:rPr>
          <w:b/>
        </w:rPr>
        <w:t>Activity 5</w:t>
      </w:r>
      <w:r>
        <w:t>, Reasons for the Seasons: Page 20-21</w:t>
      </w:r>
    </w:p>
    <w:p w:rsidR="00032E12" w:rsidRDefault="00032E12" w:rsidP="00032E12">
      <w:r>
        <w:t>1.</w:t>
      </w:r>
      <w:r>
        <w:tab/>
      </w:r>
      <w:r>
        <w:tab/>
      </w:r>
    </w:p>
    <w:p w:rsidR="00032E12" w:rsidRDefault="00032E12" w:rsidP="00032E12">
      <w:r>
        <w:rPr>
          <w:noProof/>
        </w:rPr>
        <w:drawing>
          <wp:inline distT="0" distB="0" distL="0" distR="0">
            <wp:extent cx="5943600" cy="307019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3070196"/>
                    </a:xfrm>
                    <a:prstGeom prst="rect">
                      <a:avLst/>
                    </a:prstGeom>
                    <a:noFill/>
                    <a:ln w="9525">
                      <a:noFill/>
                      <a:miter lim="800000"/>
                      <a:headEnd/>
                      <a:tailEnd/>
                    </a:ln>
                  </pic:spPr>
                </pic:pic>
              </a:graphicData>
            </a:graphic>
          </wp:inline>
        </w:drawing>
      </w:r>
    </w:p>
    <w:p w:rsidR="00032E12" w:rsidRDefault="00032E12" w:rsidP="00032E12">
      <w:pPr>
        <w:autoSpaceDE w:val="0"/>
        <w:autoSpaceDN w:val="0"/>
        <w:adjustRightInd w:val="0"/>
      </w:pPr>
      <w:r w:rsidRPr="00707255">
        <w:t>Vocab</w:t>
      </w:r>
      <w:r>
        <w:t>ulary</w:t>
      </w:r>
      <w:r w:rsidRPr="00707255">
        <w:t>: autumnal equinox, vernal equinox, summer solsti</w:t>
      </w:r>
      <w:r>
        <w:t>ce, winter solstice</w:t>
      </w:r>
    </w:p>
    <w:p w:rsidR="00032E12" w:rsidRPr="00707255" w:rsidRDefault="00032E12" w:rsidP="00032E12">
      <w:pPr>
        <w:autoSpaceDE w:val="0"/>
        <w:autoSpaceDN w:val="0"/>
        <w:adjustRightInd w:val="0"/>
      </w:pPr>
    </w:p>
    <w:p w:rsidR="00032E12" w:rsidRDefault="00032E12" w:rsidP="00032E12">
      <w:r>
        <w:t xml:space="preserve">2. Tilt determines the seasons.  At what angle is the Earth tilted at with respect to the Sun?  ___ </w:t>
      </w:r>
      <w:proofErr w:type="gramStart"/>
      <w:r>
        <w:t>degrees</w:t>
      </w:r>
      <w:proofErr w:type="gramEnd"/>
    </w:p>
    <w:p w:rsidR="00032E12" w:rsidRDefault="00032E12" w:rsidP="00032E12">
      <w:r>
        <w:t>3. What season does not exist along the Equator?  Why?</w:t>
      </w:r>
    </w:p>
    <w:p w:rsidR="00032E12" w:rsidRDefault="00032E12" w:rsidP="00032E12"/>
    <w:p w:rsidR="00032E12" w:rsidRDefault="00032E12" w:rsidP="00032E12">
      <w:r>
        <w:t xml:space="preserve">4. If it is winter in the Southern Hemisphere, then it is __________________ in the Northern Hemisphere. </w:t>
      </w:r>
    </w:p>
    <w:p w:rsidR="00032E12" w:rsidRDefault="00032E12" w:rsidP="00032E12">
      <w:r>
        <w:t>5. If it is autumn in the Northern Hemisphere, then it is _______________ in the Southern Hemisphere.</w:t>
      </w:r>
    </w:p>
    <w:p w:rsidR="00032E12" w:rsidRDefault="00032E12" w:rsidP="00032E12">
      <w:r>
        <w:t>6. Critical Thinking:  Describe the summer and winter at one of the poles</w:t>
      </w:r>
    </w:p>
    <w:p w:rsidR="00032E12" w:rsidRDefault="00032E12" w:rsidP="00032E12"/>
    <w:p w:rsidR="00D00FE0" w:rsidRDefault="00D00FE0"/>
    <w:sectPr w:rsidR="00D00FE0" w:rsidSect="00D00F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E12"/>
    <w:rsid w:val="00032E12"/>
    <w:rsid w:val="00D00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2E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2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1052</Characters>
  <Application>Microsoft Office Word</Application>
  <DocSecurity>0</DocSecurity>
  <Lines>8</Lines>
  <Paragraphs>2</Paragraphs>
  <ScaleCrop>false</ScaleCrop>
  <Company>Aurora Public Schools</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2012-08-29T02:28:00Z</dcterms:created>
  <dcterms:modified xsi:type="dcterms:W3CDTF">2012-08-29T02:29:00Z</dcterms:modified>
</cp:coreProperties>
</file>