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E73" w:rsidRPr="00B116C1" w:rsidRDefault="005D7936" w:rsidP="005D7936">
      <w:pPr>
        <w:jc w:val="right"/>
        <w:rPr>
          <w:rFonts w:ascii="Palatino Linotype" w:hAnsi="Palatino Linotype"/>
          <w:szCs w:val="24"/>
        </w:rPr>
      </w:pPr>
      <w:r w:rsidRPr="00B116C1">
        <w:rPr>
          <w:rFonts w:ascii="Palatino Linotype" w:hAnsi="Palatino Linotype"/>
          <w:szCs w:val="24"/>
        </w:rPr>
        <w:t>Name____________________</w:t>
      </w:r>
    </w:p>
    <w:p w:rsidR="005D7936" w:rsidRPr="00B116C1" w:rsidRDefault="005D7936" w:rsidP="00B116C1">
      <w:pPr>
        <w:rPr>
          <w:rFonts w:ascii="Palatino Linotype" w:hAnsi="Palatino Linotype"/>
          <w:b/>
          <w:sz w:val="28"/>
          <w:szCs w:val="28"/>
        </w:rPr>
      </w:pPr>
      <w:r w:rsidRPr="00B116C1">
        <w:rPr>
          <w:rFonts w:ascii="Palatino Linotype" w:hAnsi="Palatino Linotype"/>
          <w:b/>
          <w:sz w:val="28"/>
          <w:szCs w:val="28"/>
        </w:rPr>
        <w:t>Deposition Sheet</w:t>
      </w: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Summary of the Bridgewater Hold-up and the Braintree Murders:</w:t>
      </w: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Summary of the Arrest of Sacco and Vanzetti:</w:t>
      </w: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b/>
          <w:szCs w:val="24"/>
        </w:rPr>
      </w:pPr>
      <w:r w:rsidRPr="00B116C1">
        <w:rPr>
          <w:rFonts w:ascii="Palatino Linotype" w:hAnsi="Palatino Linotype"/>
          <w:b/>
          <w:szCs w:val="24"/>
        </w:rPr>
        <w:t>Category #1: The Backgrounds of Sacco and Vanzetti</w:t>
      </w: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Sacco’s Background:</w:t>
      </w: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Vanzetti’s Background:</w:t>
      </w: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b/>
          <w:szCs w:val="24"/>
        </w:rPr>
      </w:pPr>
      <w:r w:rsidRPr="00B116C1">
        <w:rPr>
          <w:rFonts w:ascii="Palatino Linotype" w:hAnsi="Palatino Linotype"/>
          <w:b/>
          <w:szCs w:val="24"/>
        </w:rPr>
        <w:t>Category #2: Eyewitness Testimony</w:t>
      </w: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 xml:space="preserve">Mary </w:t>
      </w:r>
      <w:proofErr w:type="spellStart"/>
      <w:r w:rsidRPr="00B116C1">
        <w:rPr>
          <w:rFonts w:ascii="Palatino Linotype" w:hAnsi="Palatino Linotype"/>
          <w:szCs w:val="24"/>
        </w:rPr>
        <w:t>Splaine</w:t>
      </w:r>
      <w:proofErr w:type="spellEnd"/>
      <w:r w:rsidRPr="00B116C1">
        <w:rPr>
          <w:rFonts w:ascii="Palatino Linotype" w:hAnsi="Palatino Linotype"/>
          <w:szCs w:val="24"/>
        </w:rPr>
        <w:t>- Eyewitness #1 for the Prosecution</w:t>
      </w: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 xml:space="preserve">Louis </w:t>
      </w:r>
      <w:proofErr w:type="spellStart"/>
      <w:r w:rsidRPr="00B116C1">
        <w:rPr>
          <w:rFonts w:ascii="Palatino Linotype" w:hAnsi="Palatino Linotype"/>
          <w:szCs w:val="24"/>
        </w:rPr>
        <w:t>Pelser</w:t>
      </w:r>
      <w:proofErr w:type="spellEnd"/>
      <w:r w:rsidRPr="00B116C1">
        <w:rPr>
          <w:rFonts w:ascii="Palatino Linotype" w:hAnsi="Palatino Linotype"/>
          <w:szCs w:val="24"/>
        </w:rPr>
        <w:t>- Eyewitness #2 for the Prosecution</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p>
    <w:p w:rsidR="005D7936" w:rsidRPr="00B116C1" w:rsidRDefault="005D7936" w:rsidP="005D7936">
      <w:pPr>
        <w:jc w:val="left"/>
        <w:rPr>
          <w:rFonts w:ascii="Palatino Linotype" w:hAnsi="Palatino Linotype"/>
          <w:szCs w:val="24"/>
        </w:rPr>
      </w:pPr>
      <w:r w:rsidRPr="00B116C1">
        <w:rPr>
          <w:rFonts w:ascii="Palatino Linotype" w:hAnsi="Palatino Linotype"/>
          <w:szCs w:val="24"/>
        </w:rPr>
        <w:t>Lola Andrews- Eyewitness #3 for the Prosecution</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szCs w:val="24"/>
        </w:rPr>
        <w:t>Witnesses for the Defense:</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b/>
          <w:szCs w:val="24"/>
        </w:rPr>
      </w:pPr>
      <w:r w:rsidRPr="00B116C1">
        <w:rPr>
          <w:rFonts w:ascii="Palatino Linotype" w:hAnsi="Palatino Linotype"/>
          <w:b/>
          <w:szCs w:val="24"/>
        </w:rPr>
        <w:t>Category #3: Ballistics Evidence</w:t>
      </w:r>
    </w:p>
    <w:p w:rsidR="00A34E77" w:rsidRPr="00B116C1" w:rsidRDefault="00A34E77" w:rsidP="005D7936">
      <w:pPr>
        <w:jc w:val="left"/>
        <w:rPr>
          <w:rFonts w:ascii="Palatino Linotype" w:hAnsi="Palatino Linotype"/>
          <w:szCs w:val="24"/>
        </w:rPr>
      </w:pPr>
      <w:r w:rsidRPr="00B116C1">
        <w:rPr>
          <w:rFonts w:ascii="Palatino Linotype" w:hAnsi="Palatino Linotype"/>
          <w:szCs w:val="24"/>
        </w:rPr>
        <w:t>Evidence against Sacco:</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szCs w:val="24"/>
        </w:rPr>
        <w:lastRenderedPageBreak/>
        <w:t>Evidence against Vanzetti:</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b/>
          <w:szCs w:val="24"/>
        </w:rPr>
      </w:pPr>
      <w:r w:rsidRPr="00B116C1">
        <w:rPr>
          <w:rFonts w:ascii="Palatino Linotype" w:hAnsi="Palatino Linotype"/>
          <w:b/>
          <w:szCs w:val="24"/>
        </w:rPr>
        <w:t>Category #4: Consciousness of Guilt Evidence</w:t>
      </w:r>
    </w:p>
    <w:p w:rsidR="00A34E77" w:rsidRPr="00B116C1" w:rsidRDefault="00A34E77" w:rsidP="005D7936">
      <w:pPr>
        <w:jc w:val="left"/>
        <w:rPr>
          <w:rFonts w:ascii="Palatino Linotype" w:hAnsi="Palatino Linotype"/>
          <w:szCs w:val="24"/>
        </w:rPr>
      </w:pPr>
      <w:r w:rsidRPr="00B116C1">
        <w:rPr>
          <w:rFonts w:ascii="Palatino Linotype" w:hAnsi="Palatino Linotype"/>
          <w:szCs w:val="24"/>
        </w:rPr>
        <w:t>Packing Heat:</w:t>
      </w:r>
    </w:p>
    <w:p w:rsidR="00A34E77" w:rsidRPr="00B116C1" w:rsidRDefault="00A34E77" w:rsidP="005D7936">
      <w:pPr>
        <w:jc w:val="left"/>
        <w:rPr>
          <w:rFonts w:ascii="Palatino Linotype" w:hAnsi="Palatino Linotype"/>
          <w:szCs w:val="24"/>
        </w:rPr>
      </w:pPr>
    </w:p>
    <w:p w:rsidR="00A34E77" w:rsidRDefault="00A34E77" w:rsidP="005D7936">
      <w:pPr>
        <w:jc w:val="left"/>
        <w:rPr>
          <w:rFonts w:ascii="Palatino Linotype" w:hAnsi="Palatino Linotype"/>
          <w:szCs w:val="24"/>
        </w:rPr>
      </w:pPr>
    </w:p>
    <w:p w:rsidR="00B116C1" w:rsidRPr="00B116C1" w:rsidRDefault="00B116C1"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szCs w:val="24"/>
        </w:rPr>
        <w:t>Government Attacks against Anarchists:</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Default="00A34E77" w:rsidP="005D7936">
      <w:pPr>
        <w:jc w:val="left"/>
        <w:rPr>
          <w:rFonts w:ascii="Palatino Linotype" w:hAnsi="Palatino Linotype"/>
          <w:szCs w:val="24"/>
        </w:rPr>
      </w:pPr>
    </w:p>
    <w:p w:rsidR="00B116C1" w:rsidRPr="00B116C1" w:rsidRDefault="00B116C1"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szCs w:val="24"/>
        </w:rPr>
        <w:t xml:space="preserve">The Death of </w:t>
      </w:r>
      <w:proofErr w:type="spellStart"/>
      <w:r w:rsidRPr="00B116C1">
        <w:rPr>
          <w:rFonts w:ascii="Palatino Linotype" w:hAnsi="Palatino Linotype"/>
          <w:szCs w:val="24"/>
        </w:rPr>
        <w:t>Salesdo</w:t>
      </w:r>
      <w:proofErr w:type="spellEnd"/>
      <w:r w:rsidRPr="00B116C1">
        <w:rPr>
          <w:rFonts w:ascii="Palatino Linotype" w:hAnsi="Palatino Linotype"/>
          <w:szCs w:val="24"/>
        </w:rPr>
        <w:t>:</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b/>
          <w:szCs w:val="24"/>
        </w:rPr>
        <w:t xml:space="preserve">Juror’s Ruling: </w:t>
      </w:r>
      <w:r w:rsidRPr="00B116C1">
        <w:rPr>
          <w:rFonts w:ascii="Palatino Linotype" w:hAnsi="Palatino Linotype"/>
          <w:szCs w:val="24"/>
        </w:rPr>
        <w:t>Are Sacco and Vanzetti both guilty, beyond reasonable doubt, of the Bridgewater holdup and the Braintree murders? On a separate sheet of paper, write your conclusion (5-7 sentences) as to whether or not you believe they are guilty in the American court of law. Make sure that your first sentence is the form of an XYZ thesis statement and that your following sentences provide specific evidence and examples that have been presented in the case. (The evidence/examples that you choose will also be previewed in your XYZ thesis statement).</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b/>
          <w:szCs w:val="24"/>
        </w:rPr>
        <w:t xml:space="preserve">XYZ Thesis Statement: </w:t>
      </w:r>
      <w:r w:rsidRPr="00B116C1">
        <w:rPr>
          <w:rFonts w:ascii="Palatino Linotype" w:hAnsi="Palatino Linotype"/>
          <w:szCs w:val="24"/>
        </w:rPr>
        <w:t xml:space="preserve">An XYZ thesis is a thesis statement that answers a question and gives three specific reasons that support the answer. </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b/>
          <w:szCs w:val="24"/>
        </w:rPr>
      </w:pPr>
      <w:r w:rsidRPr="00B116C1">
        <w:rPr>
          <w:rFonts w:ascii="Palatino Linotype" w:hAnsi="Palatino Linotype"/>
          <w:b/>
          <w:szCs w:val="24"/>
        </w:rPr>
        <w:t>Sample XYQ Thesis:</w:t>
      </w:r>
    </w:p>
    <w:p w:rsidR="00A34E77" w:rsidRPr="00B116C1" w:rsidRDefault="00A34E77" w:rsidP="005D7936">
      <w:pPr>
        <w:jc w:val="left"/>
        <w:rPr>
          <w:rFonts w:ascii="Palatino Linotype" w:hAnsi="Palatino Linotype"/>
          <w:szCs w:val="24"/>
        </w:rPr>
      </w:pPr>
      <w:r w:rsidRPr="00B116C1">
        <w:rPr>
          <w:rFonts w:ascii="Palatino Linotype" w:hAnsi="Palatino Linotype"/>
          <w:szCs w:val="24"/>
          <w:u w:val="single"/>
        </w:rPr>
        <w:t>Sample Question:</w:t>
      </w:r>
      <w:r w:rsidRPr="00B116C1">
        <w:rPr>
          <w:rFonts w:ascii="Palatino Linotype" w:hAnsi="Palatino Linotype"/>
          <w:szCs w:val="24"/>
        </w:rPr>
        <w:t xml:space="preserve"> Was the Treaty of Versailles that ended World War I, a fair and just treaty?</w:t>
      </w:r>
    </w:p>
    <w:p w:rsidR="00A34E77" w:rsidRPr="00B116C1" w:rsidRDefault="00A34E77" w:rsidP="005D7936">
      <w:pPr>
        <w:jc w:val="left"/>
        <w:rPr>
          <w:rFonts w:ascii="Palatino Linotype" w:hAnsi="Palatino Linotype"/>
          <w:szCs w:val="24"/>
        </w:rPr>
      </w:pPr>
      <w:r w:rsidRPr="00B116C1">
        <w:rPr>
          <w:rFonts w:ascii="Palatino Linotype" w:hAnsi="Palatino Linotype"/>
          <w:szCs w:val="24"/>
          <w:u w:val="single"/>
        </w:rPr>
        <w:t>Sample XYQ Thesis:</w:t>
      </w:r>
      <w:r w:rsidRPr="00B116C1">
        <w:rPr>
          <w:rFonts w:ascii="Palatino Linotype" w:hAnsi="Palatino Linotype"/>
          <w:szCs w:val="24"/>
        </w:rPr>
        <w:t xml:space="preserve"> The Treaty of Versailles was not a fair and just treaty because it made Germany </w:t>
      </w:r>
      <w:proofErr w:type="gramStart"/>
      <w:r w:rsidRPr="00B116C1">
        <w:rPr>
          <w:rFonts w:ascii="Palatino Linotype" w:hAnsi="Palatino Linotype"/>
          <w:szCs w:val="24"/>
        </w:rPr>
        <w:t>take</w:t>
      </w:r>
      <w:proofErr w:type="gramEnd"/>
      <w:r w:rsidRPr="00B116C1">
        <w:rPr>
          <w:rFonts w:ascii="Palatino Linotype" w:hAnsi="Palatino Linotype"/>
          <w:szCs w:val="24"/>
        </w:rPr>
        <w:t xml:space="preserve"> blame for the war, charged Germany with reparations payments, and did not allow colonialism to end.</w:t>
      </w:r>
    </w:p>
    <w:p w:rsidR="00A34E77" w:rsidRPr="00B116C1" w:rsidRDefault="00A34E77" w:rsidP="005D7936">
      <w:pPr>
        <w:jc w:val="left"/>
        <w:rPr>
          <w:rFonts w:ascii="Palatino Linotype" w:hAnsi="Palatino Linotype"/>
          <w:szCs w:val="24"/>
        </w:rPr>
      </w:pPr>
    </w:p>
    <w:p w:rsidR="00A34E77" w:rsidRPr="00B116C1" w:rsidRDefault="00A34E77" w:rsidP="005D7936">
      <w:pPr>
        <w:jc w:val="left"/>
        <w:rPr>
          <w:rFonts w:ascii="Palatino Linotype" w:hAnsi="Palatino Linotype"/>
          <w:szCs w:val="24"/>
        </w:rPr>
      </w:pPr>
      <w:r w:rsidRPr="00B116C1">
        <w:rPr>
          <w:rFonts w:ascii="Palatino Linotype" w:hAnsi="Palatino Linotype"/>
          <w:b/>
          <w:szCs w:val="24"/>
        </w:rPr>
        <w:t>YOUR Question</w:t>
      </w:r>
      <w:r w:rsidRPr="00B116C1">
        <w:rPr>
          <w:rFonts w:ascii="Palatino Linotype" w:hAnsi="Palatino Linotype"/>
          <w:szCs w:val="24"/>
        </w:rPr>
        <w:t>: Are Sacco and Vanzetti both guilty, beyond reasonable doubt, of the Bridgewater holdup and the Braintree murders?</w:t>
      </w:r>
    </w:p>
    <w:p w:rsidR="00575CC8" w:rsidRPr="00B116C1" w:rsidRDefault="00575CC8" w:rsidP="005D7936">
      <w:pPr>
        <w:jc w:val="left"/>
        <w:rPr>
          <w:rFonts w:ascii="Palatino Linotype" w:hAnsi="Palatino Linotype"/>
          <w:szCs w:val="24"/>
        </w:rPr>
      </w:pPr>
    </w:p>
    <w:p w:rsidR="00575CC8" w:rsidRPr="00B116C1" w:rsidRDefault="00575CC8" w:rsidP="005D7936">
      <w:pPr>
        <w:jc w:val="left"/>
        <w:rPr>
          <w:rFonts w:ascii="Palatino Linotype" w:hAnsi="Palatino Linotype"/>
          <w:szCs w:val="24"/>
        </w:rPr>
      </w:pPr>
    </w:p>
    <w:p w:rsidR="00575CC8" w:rsidRPr="00B116C1" w:rsidRDefault="00575CC8" w:rsidP="005D7936">
      <w:pPr>
        <w:jc w:val="left"/>
        <w:rPr>
          <w:rFonts w:ascii="Palatino Linotype" w:hAnsi="Palatino Linotype"/>
          <w:b/>
          <w:szCs w:val="24"/>
        </w:rPr>
      </w:pPr>
      <w:r w:rsidRPr="00B116C1">
        <w:rPr>
          <w:rFonts w:ascii="Palatino Linotype" w:hAnsi="Palatino Linotype"/>
          <w:b/>
          <w:szCs w:val="24"/>
        </w:rPr>
        <w:lastRenderedPageBreak/>
        <w:t>Map showing key locations concerning the Sacco and Vanzetti Case</w:t>
      </w:r>
    </w:p>
    <w:p w:rsidR="00575CC8" w:rsidRPr="00B116C1" w:rsidRDefault="00575CC8" w:rsidP="005D7936">
      <w:pPr>
        <w:jc w:val="left"/>
        <w:rPr>
          <w:rFonts w:ascii="Palatino Linotype" w:hAnsi="Palatino Linotype"/>
          <w:szCs w:val="24"/>
        </w:rPr>
      </w:pPr>
      <w:r w:rsidRPr="00B116C1">
        <w:rPr>
          <w:rFonts w:ascii="Palatino Linotype" w:hAnsi="Palatino Linotype"/>
          <w:noProof/>
        </w:rPr>
        <w:drawing>
          <wp:inline distT="0" distB="0" distL="0" distR="0">
            <wp:extent cx="3319465" cy="8813991"/>
            <wp:effectExtent l="19050" t="0" r="0" b="0"/>
            <wp:docPr id="1" name="Picture 1" descr="http://law2.umkc.edu/faculty/projects/ftrials/SaccoV/MA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w2.umkc.edu/faculty/projects/ftrials/SaccoV/MAP2.jpg"/>
                    <pic:cNvPicPr>
                      <a:picLocks noChangeAspect="1" noChangeArrowheads="1"/>
                    </pic:cNvPicPr>
                  </pic:nvPicPr>
                  <pic:blipFill>
                    <a:blip r:embed="rId5" cstate="print"/>
                    <a:srcRect/>
                    <a:stretch>
                      <a:fillRect/>
                    </a:stretch>
                  </pic:blipFill>
                  <pic:spPr bwMode="auto">
                    <a:xfrm>
                      <a:off x="0" y="0"/>
                      <a:ext cx="3323757" cy="8825387"/>
                    </a:xfrm>
                    <a:prstGeom prst="rect">
                      <a:avLst/>
                    </a:prstGeom>
                    <a:noFill/>
                    <a:ln w="9525">
                      <a:noFill/>
                      <a:miter lim="800000"/>
                      <a:headEnd/>
                      <a:tailEnd/>
                    </a:ln>
                  </pic:spPr>
                </pic:pic>
              </a:graphicData>
            </a:graphic>
          </wp:inline>
        </w:drawing>
      </w:r>
    </w:p>
    <w:p w:rsidR="00575CC8" w:rsidRPr="00B116C1" w:rsidRDefault="00575CC8" w:rsidP="005D7936">
      <w:pPr>
        <w:jc w:val="left"/>
        <w:rPr>
          <w:rFonts w:ascii="Palatino Linotype" w:hAnsi="Palatino Linotype"/>
          <w:b/>
          <w:szCs w:val="24"/>
        </w:rPr>
      </w:pPr>
      <w:r w:rsidRPr="00B116C1">
        <w:rPr>
          <w:rFonts w:ascii="Palatino Linotype" w:hAnsi="Palatino Linotype"/>
          <w:b/>
          <w:szCs w:val="24"/>
        </w:rPr>
        <w:lastRenderedPageBreak/>
        <w:t>Braintree crime scene with names showing the locations of key prosecution witnesses</w:t>
      </w:r>
    </w:p>
    <w:p w:rsidR="00575CC8" w:rsidRPr="00B116C1" w:rsidRDefault="00575CC8" w:rsidP="005D7936">
      <w:pPr>
        <w:jc w:val="left"/>
        <w:rPr>
          <w:rFonts w:ascii="Palatino Linotype" w:hAnsi="Palatino Linotype"/>
          <w:b/>
          <w:szCs w:val="24"/>
        </w:rPr>
      </w:pPr>
    </w:p>
    <w:p w:rsidR="00575CC8" w:rsidRDefault="00575CC8" w:rsidP="005D7936">
      <w:pPr>
        <w:jc w:val="left"/>
        <w:rPr>
          <w:rFonts w:ascii="Palatino Linotype" w:hAnsi="Palatino Linotype"/>
          <w:szCs w:val="24"/>
        </w:rPr>
      </w:pPr>
      <w:r w:rsidRPr="00B116C1">
        <w:rPr>
          <w:rFonts w:ascii="Palatino Linotype" w:hAnsi="Palatino Linotype"/>
          <w:noProof/>
        </w:rPr>
        <w:drawing>
          <wp:inline distT="0" distB="0" distL="0" distR="0">
            <wp:extent cx="6863013" cy="7142897"/>
            <wp:effectExtent l="19050" t="0" r="0" b="0"/>
            <wp:docPr id="4" name="Picture 4" descr="http://law2.umkc.edu/faculty/projects/ftrials/SaccoV/bostonar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aw2.umkc.edu/faculty/projects/ftrials/SaccoV/bostonarea.jpg"/>
                    <pic:cNvPicPr>
                      <a:picLocks noChangeAspect="1" noChangeArrowheads="1"/>
                    </pic:cNvPicPr>
                  </pic:nvPicPr>
                  <pic:blipFill>
                    <a:blip r:embed="rId6" cstate="print"/>
                    <a:srcRect/>
                    <a:stretch>
                      <a:fillRect/>
                    </a:stretch>
                  </pic:blipFill>
                  <pic:spPr bwMode="auto">
                    <a:xfrm>
                      <a:off x="0" y="0"/>
                      <a:ext cx="6864074" cy="7144002"/>
                    </a:xfrm>
                    <a:prstGeom prst="rect">
                      <a:avLst/>
                    </a:prstGeom>
                    <a:noFill/>
                    <a:ln w="9525">
                      <a:noFill/>
                      <a:miter lim="800000"/>
                      <a:headEnd/>
                      <a:tailEnd/>
                    </a:ln>
                  </pic:spPr>
                </pic:pic>
              </a:graphicData>
            </a:graphic>
          </wp:inline>
        </w:drawing>
      </w: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r w:rsidRPr="00000A1E">
        <w:rPr>
          <w:rFonts w:ascii="Palatino Linotype" w:hAnsi="Palatino Linotype"/>
          <w:b/>
          <w:szCs w:val="24"/>
        </w:rPr>
        <w:lastRenderedPageBreak/>
        <w:t>The Crime</w:t>
      </w:r>
      <w:r>
        <w:rPr>
          <w:rFonts w:ascii="Palatino Linotype" w:hAnsi="Palatino Linotype"/>
          <w:szCs w:val="24"/>
        </w:rPr>
        <w:t xml:space="preserve">: District </w:t>
      </w:r>
      <w:proofErr w:type="spellStart"/>
      <w:r>
        <w:rPr>
          <w:rFonts w:ascii="Palatino Linotype" w:hAnsi="Palatino Linotype"/>
          <w:szCs w:val="24"/>
        </w:rPr>
        <w:t>Attonrey</w:t>
      </w:r>
      <w:proofErr w:type="spellEnd"/>
      <w:r>
        <w:rPr>
          <w:rFonts w:ascii="Palatino Linotype" w:hAnsi="Palatino Linotype"/>
          <w:szCs w:val="24"/>
        </w:rPr>
        <w:t xml:space="preserve"> </w:t>
      </w:r>
      <w:proofErr w:type="spellStart"/>
      <w:r>
        <w:rPr>
          <w:rFonts w:ascii="Palatino Linotype" w:hAnsi="Palatino Linotype"/>
          <w:szCs w:val="24"/>
        </w:rPr>
        <w:t>Katzman</w:t>
      </w:r>
      <w:proofErr w:type="spellEnd"/>
      <w:r>
        <w:rPr>
          <w:rFonts w:ascii="Palatino Linotype" w:hAnsi="Palatino Linotype"/>
          <w:szCs w:val="24"/>
        </w:rPr>
        <w:t xml:space="preserve"> is prosecuting Sacco and Vanzetti in court for two crimes. They include: (1) the Bridgewater holdup and (2) the Braintree murders.</w:t>
      </w: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r w:rsidRPr="00000A1E">
        <w:rPr>
          <w:rFonts w:ascii="Palatino Linotype" w:hAnsi="Palatino Linotype"/>
          <w:b/>
          <w:szCs w:val="24"/>
        </w:rPr>
        <w:t>The Evidence</w:t>
      </w:r>
      <w:r>
        <w:rPr>
          <w:rFonts w:ascii="Palatino Linotype" w:hAnsi="Palatino Linotype"/>
          <w:szCs w:val="24"/>
        </w:rPr>
        <w:t xml:space="preserve">: District Attorney </w:t>
      </w:r>
      <w:proofErr w:type="spellStart"/>
      <w:r>
        <w:rPr>
          <w:rFonts w:ascii="Palatino Linotype" w:hAnsi="Palatino Linotype"/>
          <w:szCs w:val="24"/>
        </w:rPr>
        <w:t>Katzman</w:t>
      </w:r>
      <w:proofErr w:type="spellEnd"/>
      <w:r>
        <w:rPr>
          <w:rFonts w:ascii="Palatino Linotype" w:hAnsi="Palatino Linotype"/>
          <w:szCs w:val="24"/>
        </w:rPr>
        <w:t xml:space="preserve"> built his case around four categories of evidence: (1) eyewitness identification of Sacco and </w:t>
      </w:r>
      <w:proofErr w:type="gramStart"/>
      <w:r>
        <w:rPr>
          <w:rFonts w:ascii="Palatino Linotype" w:hAnsi="Palatino Linotype"/>
          <w:szCs w:val="24"/>
        </w:rPr>
        <w:t>Vanzetti  (</w:t>
      </w:r>
      <w:proofErr w:type="gramEnd"/>
      <w:r>
        <w:rPr>
          <w:rFonts w:ascii="Palatino Linotype" w:hAnsi="Palatino Linotype"/>
          <w:szCs w:val="24"/>
        </w:rPr>
        <w:t>2) ballistics testimony  (3) the defendant’s sketchy behavior in what is legally referred to as the “consciousness of guilt”  (4) the backgrounds of Sacco and Vanzetti.</w:t>
      </w: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r w:rsidRPr="00000A1E">
        <w:rPr>
          <w:rFonts w:ascii="Palatino Linotype" w:hAnsi="Palatino Linotype"/>
          <w:b/>
          <w:szCs w:val="24"/>
        </w:rPr>
        <w:t>Your Role</w:t>
      </w:r>
      <w:r>
        <w:rPr>
          <w:rFonts w:ascii="Palatino Linotype" w:hAnsi="Palatino Linotype"/>
          <w:szCs w:val="24"/>
        </w:rPr>
        <w:t xml:space="preserve">: You will be acting as a juror to determine whether or not Sacco and Vanzetti are guilty beyond reasonable doubt. </w:t>
      </w:r>
    </w:p>
    <w:p w:rsidR="00000A1E" w:rsidRDefault="00000A1E" w:rsidP="005D7936">
      <w:pPr>
        <w:jc w:val="left"/>
        <w:rPr>
          <w:rFonts w:ascii="Palatino Linotype" w:hAnsi="Palatino Linotype"/>
          <w:szCs w:val="24"/>
        </w:rPr>
      </w:pPr>
    </w:p>
    <w:p w:rsidR="00000A1E" w:rsidRPr="00000A1E" w:rsidRDefault="00000A1E" w:rsidP="005D7936">
      <w:pPr>
        <w:jc w:val="left"/>
        <w:rPr>
          <w:rFonts w:ascii="Palatino Linotype" w:hAnsi="Palatino Linotype"/>
          <w:b/>
          <w:szCs w:val="24"/>
        </w:rPr>
      </w:pPr>
      <w:r w:rsidRPr="00000A1E">
        <w:rPr>
          <w:rFonts w:ascii="Palatino Linotype" w:hAnsi="Palatino Linotype"/>
          <w:b/>
          <w:szCs w:val="24"/>
        </w:rPr>
        <w:t>Directions:</w:t>
      </w:r>
    </w:p>
    <w:p w:rsidR="00000A1E" w:rsidRDefault="00000A1E" w:rsidP="005D7936">
      <w:pPr>
        <w:jc w:val="left"/>
        <w:rPr>
          <w:rFonts w:ascii="Palatino Linotype" w:hAnsi="Palatino Linotype"/>
          <w:szCs w:val="24"/>
        </w:rPr>
      </w:pPr>
      <w:r w:rsidRPr="00000A1E">
        <w:rPr>
          <w:rFonts w:ascii="Palatino Linotype" w:hAnsi="Palatino Linotype"/>
          <w:szCs w:val="24"/>
          <w:u w:val="single"/>
        </w:rPr>
        <w:t>Step 1:</w:t>
      </w:r>
      <w:r>
        <w:rPr>
          <w:rFonts w:ascii="Palatino Linotype" w:hAnsi="Palatino Linotype"/>
          <w:szCs w:val="24"/>
        </w:rPr>
        <w:t xml:space="preserve"> Read the Crime Report under this paper and write a summary of the crimes and the arrest on the Deposition Sheet.</w:t>
      </w: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r w:rsidRPr="00000A1E">
        <w:rPr>
          <w:rFonts w:ascii="Palatino Linotype" w:hAnsi="Palatino Linotype"/>
          <w:szCs w:val="24"/>
          <w:u w:val="single"/>
        </w:rPr>
        <w:t>Step 2:</w:t>
      </w:r>
      <w:r>
        <w:rPr>
          <w:rFonts w:ascii="Palatino Linotype" w:hAnsi="Palatino Linotype"/>
          <w:szCs w:val="24"/>
        </w:rPr>
        <w:t xml:space="preserve"> Read about the four categories of evidence and complete the rest of the deposition sheet. </w:t>
      </w:r>
    </w:p>
    <w:p w:rsidR="00000A1E" w:rsidRDefault="00000A1E" w:rsidP="005D7936">
      <w:pPr>
        <w:jc w:val="left"/>
        <w:rPr>
          <w:rFonts w:ascii="Palatino Linotype" w:hAnsi="Palatino Linotype"/>
          <w:szCs w:val="24"/>
        </w:rPr>
      </w:pPr>
    </w:p>
    <w:p w:rsidR="00000A1E" w:rsidRDefault="00000A1E" w:rsidP="005D7936">
      <w:pPr>
        <w:jc w:val="left"/>
        <w:rPr>
          <w:rFonts w:ascii="Palatino Linotype" w:hAnsi="Palatino Linotype"/>
          <w:szCs w:val="24"/>
        </w:rPr>
      </w:pPr>
      <w:r w:rsidRPr="00000A1E">
        <w:rPr>
          <w:rFonts w:ascii="Palatino Linotype" w:hAnsi="Palatino Linotype"/>
          <w:szCs w:val="24"/>
          <w:u w:val="single"/>
        </w:rPr>
        <w:t>Step 3:</w:t>
      </w:r>
      <w:r>
        <w:rPr>
          <w:rFonts w:ascii="Palatino Linotype" w:hAnsi="Palatino Linotype"/>
          <w:szCs w:val="24"/>
        </w:rPr>
        <w:t xml:space="preserve"> Once you have recorded information on the evidence, write a response as if you were a member of the jury. In your response explain w </w:t>
      </w:r>
      <w:proofErr w:type="spellStart"/>
      <w:r>
        <w:rPr>
          <w:rFonts w:ascii="Palatino Linotype" w:hAnsi="Palatino Linotype"/>
          <w:szCs w:val="24"/>
        </w:rPr>
        <w:t>hether</w:t>
      </w:r>
      <w:proofErr w:type="spellEnd"/>
      <w:r>
        <w:rPr>
          <w:rFonts w:ascii="Palatino Linotype" w:hAnsi="Palatino Linotype"/>
          <w:szCs w:val="24"/>
        </w:rPr>
        <w:t xml:space="preserve"> or not you believe Sacco and Vanzetti are guilty, beyond a reasonable doubt, of the Bridgewater holdup and the Braintree murders. No matter what you choose, </w:t>
      </w:r>
      <w:r w:rsidRPr="00000A1E">
        <w:rPr>
          <w:rFonts w:ascii="Palatino Linotype" w:hAnsi="Palatino Linotype"/>
          <w:b/>
          <w:szCs w:val="24"/>
        </w:rPr>
        <w:t>you need to include an XYZ thesis statement</w:t>
      </w:r>
      <w:r>
        <w:rPr>
          <w:rFonts w:ascii="Palatino Linotype" w:hAnsi="Palatino Linotype"/>
          <w:szCs w:val="24"/>
        </w:rPr>
        <w:t xml:space="preserve"> that lists 3 ideas that support your conclusion.</w:t>
      </w:r>
    </w:p>
    <w:p w:rsidR="00000A1E" w:rsidRDefault="00000A1E" w:rsidP="005D7936">
      <w:pPr>
        <w:jc w:val="left"/>
        <w:rPr>
          <w:rFonts w:ascii="Palatino Linotype" w:hAnsi="Palatino Linotype"/>
          <w:szCs w:val="24"/>
        </w:rPr>
      </w:pPr>
    </w:p>
    <w:p w:rsidR="00000A1E" w:rsidRDefault="00000A1E" w:rsidP="00000A1E">
      <w:pPr>
        <w:rPr>
          <w:rFonts w:ascii="Palatino Linotype" w:hAnsi="Palatino Linotype"/>
          <w:szCs w:val="24"/>
        </w:rPr>
      </w:pPr>
      <w:r>
        <w:rPr>
          <w:noProof/>
        </w:rPr>
        <w:drawing>
          <wp:inline distT="0" distB="0" distL="0" distR="0">
            <wp:extent cx="5487975" cy="3997790"/>
            <wp:effectExtent l="19050" t="0" r="0" b="0"/>
            <wp:docPr id="2" name="irc_mi" descr="http://upload.wikimedia.org/wikipedia/commons/thumb/8/89/Sacvan.jpg/300px-Sacv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pload.wikimedia.org/wikipedia/commons/thumb/8/89/Sacvan.jpg/300px-Sacvan.jpg"/>
                    <pic:cNvPicPr>
                      <a:picLocks noChangeAspect="1" noChangeArrowheads="1"/>
                    </pic:cNvPicPr>
                  </pic:nvPicPr>
                  <pic:blipFill>
                    <a:blip r:embed="rId7" cstate="print"/>
                    <a:srcRect/>
                    <a:stretch>
                      <a:fillRect/>
                    </a:stretch>
                  </pic:blipFill>
                  <pic:spPr bwMode="auto">
                    <a:xfrm>
                      <a:off x="0" y="0"/>
                      <a:ext cx="5488642" cy="3998276"/>
                    </a:xfrm>
                    <a:prstGeom prst="rect">
                      <a:avLst/>
                    </a:prstGeom>
                    <a:noFill/>
                    <a:ln w="9525">
                      <a:noFill/>
                      <a:miter lim="800000"/>
                      <a:headEnd/>
                      <a:tailEnd/>
                    </a:ln>
                  </pic:spPr>
                </pic:pic>
              </a:graphicData>
            </a:graphic>
          </wp:inline>
        </w:drawing>
      </w:r>
    </w:p>
    <w:p w:rsidR="00000A1E" w:rsidRDefault="00000A1E" w:rsidP="00000A1E">
      <w:pPr>
        <w:rPr>
          <w:rFonts w:ascii="Palatino Linotype" w:hAnsi="Palatino Linotype"/>
          <w:szCs w:val="24"/>
        </w:rPr>
      </w:pPr>
      <w:proofErr w:type="spellStart"/>
      <w:r>
        <w:rPr>
          <w:rFonts w:ascii="Palatino Linotype" w:hAnsi="Palatino Linotype"/>
          <w:szCs w:val="24"/>
        </w:rPr>
        <w:t>Bartolomeo</w:t>
      </w:r>
      <w:proofErr w:type="spellEnd"/>
      <w:r>
        <w:rPr>
          <w:rFonts w:ascii="Palatino Linotype" w:hAnsi="Palatino Linotype"/>
          <w:szCs w:val="24"/>
        </w:rPr>
        <w:t xml:space="preserve"> Vanzetti and Nicola Sacco (Dedham </w:t>
      </w:r>
      <w:proofErr w:type="spellStart"/>
      <w:r>
        <w:rPr>
          <w:rFonts w:ascii="Palatino Linotype" w:hAnsi="Palatino Linotype"/>
          <w:szCs w:val="24"/>
        </w:rPr>
        <w:t>Ccourthouse</w:t>
      </w:r>
      <w:proofErr w:type="spellEnd"/>
      <w:r>
        <w:rPr>
          <w:rFonts w:ascii="Palatino Linotype" w:hAnsi="Palatino Linotype"/>
          <w:szCs w:val="24"/>
        </w:rPr>
        <w:t>, 1923)</w:t>
      </w:r>
    </w:p>
    <w:p w:rsidR="00000A1E" w:rsidRPr="00B116C1" w:rsidRDefault="00000A1E" w:rsidP="005D7936">
      <w:pPr>
        <w:jc w:val="left"/>
        <w:rPr>
          <w:rFonts w:ascii="Palatino Linotype" w:hAnsi="Palatino Linotype"/>
          <w:szCs w:val="24"/>
        </w:rPr>
      </w:pPr>
    </w:p>
    <w:sectPr w:rsidR="00000A1E" w:rsidRPr="00B116C1" w:rsidSect="005D793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127"/>
    <w:multiLevelType w:val="hybridMultilevel"/>
    <w:tmpl w:val="32F44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20"/>
  <w:drawingGridHorizontalSpacing w:val="120"/>
  <w:displayHorizontalDrawingGridEvery w:val="2"/>
  <w:characterSpacingControl w:val="doNotCompress"/>
  <w:compat/>
  <w:rsids>
    <w:rsidRoot w:val="005D7936"/>
    <w:rsid w:val="00000A1E"/>
    <w:rsid w:val="00575CC8"/>
    <w:rsid w:val="005D7936"/>
    <w:rsid w:val="00A34E77"/>
    <w:rsid w:val="00AA4E73"/>
    <w:rsid w:val="00B116C1"/>
    <w:rsid w:val="00D11789"/>
    <w:rsid w:val="00FF04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E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936"/>
    <w:pPr>
      <w:ind w:left="720"/>
      <w:contextualSpacing/>
    </w:pPr>
  </w:style>
  <w:style w:type="paragraph" w:styleId="BalloonText">
    <w:name w:val="Balloon Text"/>
    <w:basedOn w:val="Normal"/>
    <w:link w:val="BalloonTextChar"/>
    <w:uiPriority w:val="99"/>
    <w:semiHidden/>
    <w:unhideWhenUsed/>
    <w:rsid w:val="00575CC8"/>
    <w:rPr>
      <w:rFonts w:ascii="Tahoma" w:hAnsi="Tahoma" w:cs="Tahoma"/>
      <w:sz w:val="16"/>
      <w:szCs w:val="16"/>
    </w:rPr>
  </w:style>
  <w:style w:type="character" w:customStyle="1" w:styleId="BalloonTextChar">
    <w:name w:val="Balloon Text Char"/>
    <w:basedOn w:val="DefaultParagraphFont"/>
    <w:link w:val="BalloonText"/>
    <w:uiPriority w:val="99"/>
    <w:semiHidden/>
    <w:rsid w:val="00575C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2013-01-31T14:58:00Z</cp:lastPrinted>
  <dcterms:created xsi:type="dcterms:W3CDTF">2013-01-31T14:58:00Z</dcterms:created>
  <dcterms:modified xsi:type="dcterms:W3CDTF">2013-01-31T14:58:00Z</dcterms:modified>
</cp:coreProperties>
</file>